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BC2" w:rsidRPr="00D40015" w:rsidRDefault="000C5BC2" w:rsidP="00D40015">
      <w:pPr>
        <w:spacing w:after="0" w:line="240" w:lineRule="auto"/>
        <w:jc w:val="center"/>
        <w:rPr>
          <w:rFonts w:ascii="Times New Roman" w:hAnsi="Times New Roman" w:cs="Times New Roman"/>
          <w:b/>
          <w:color w:val="000000" w:themeColor="text1"/>
        </w:rPr>
      </w:pPr>
      <w:r w:rsidRPr="00D40015">
        <w:rPr>
          <w:rFonts w:ascii="Times New Roman" w:hAnsi="Times New Roman" w:cs="Times New Roman"/>
          <w:b/>
          <w:color w:val="000000" w:themeColor="text1"/>
        </w:rPr>
        <w:t>Информация</w:t>
      </w:r>
    </w:p>
    <w:p w:rsidR="000C5BC2" w:rsidRPr="00D40015" w:rsidRDefault="000C5BC2" w:rsidP="00D40015">
      <w:pPr>
        <w:spacing w:after="0" w:line="240" w:lineRule="auto"/>
        <w:jc w:val="both"/>
        <w:rPr>
          <w:rFonts w:ascii="Times New Roman" w:hAnsi="Times New Roman" w:cs="Times New Roman"/>
          <w:b/>
          <w:color w:val="000000" w:themeColor="text1"/>
        </w:rPr>
      </w:pPr>
      <w:r w:rsidRPr="00D40015">
        <w:rPr>
          <w:rFonts w:ascii="Times New Roman" w:hAnsi="Times New Roman" w:cs="Times New Roman"/>
          <w:b/>
          <w:color w:val="000000" w:themeColor="text1"/>
        </w:rPr>
        <w:t>о проведении</w:t>
      </w:r>
      <w:r w:rsidR="00F029FB" w:rsidRPr="00D40015">
        <w:rPr>
          <w:rFonts w:ascii="Times New Roman" w:hAnsi="Times New Roman" w:cs="Times New Roman"/>
          <w:b/>
          <w:color w:val="000000" w:themeColor="text1"/>
        </w:rPr>
        <w:t xml:space="preserve"> конкурса </w:t>
      </w:r>
      <w:r w:rsidR="00A46AAC" w:rsidRPr="00D40015">
        <w:rPr>
          <w:rFonts w:ascii="Times New Roman" w:hAnsi="Times New Roman" w:cs="Times New Roman"/>
          <w:b/>
          <w:color w:val="000000" w:themeColor="text1"/>
        </w:rPr>
        <w:t xml:space="preserve">на замещение вакантной </w:t>
      </w:r>
      <w:r w:rsidR="00F029FB" w:rsidRPr="00D40015">
        <w:rPr>
          <w:rFonts w:ascii="Times New Roman" w:hAnsi="Times New Roman" w:cs="Times New Roman"/>
          <w:b/>
          <w:color w:val="000000" w:themeColor="text1"/>
        </w:rPr>
        <w:t>должности</w:t>
      </w:r>
      <w:r w:rsidRPr="00D40015">
        <w:rPr>
          <w:rFonts w:ascii="Times New Roman" w:hAnsi="Times New Roman" w:cs="Times New Roman"/>
          <w:b/>
          <w:color w:val="000000" w:themeColor="text1"/>
        </w:rPr>
        <w:t xml:space="preserve"> федеральной государственной гражданской службы в Средне-Поволжском управлении Федеральной службы по экологическому, технологическому  и атомному надзору</w:t>
      </w:r>
    </w:p>
    <w:p w:rsidR="00EC056C" w:rsidRPr="00D40015" w:rsidRDefault="00EC056C" w:rsidP="00D40015">
      <w:pPr>
        <w:spacing w:after="0" w:line="240" w:lineRule="auto"/>
        <w:jc w:val="both"/>
        <w:rPr>
          <w:rFonts w:ascii="Times New Roman" w:hAnsi="Times New Roman" w:cs="Times New Roman"/>
          <w:b/>
          <w:color w:val="000000" w:themeColor="text1"/>
        </w:rPr>
      </w:pPr>
    </w:p>
    <w:p w:rsidR="0087168E" w:rsidRPr="00D40015" w:rsidRDefault="0087168E" w:rsidP="00D40015">
      <w:pPr>
        <w:spacing w:after="0" w:line="240" w:lineRule="auto"/>
        <w:ind w:firstLine="708"/>
        <w:jc w:val="both"/>
        <w:rPr>
          <w:rFonts w:ascii="Times New Roman" w:hAnsi="Times New Roman" w:cs="Times New Roman"/>
          <w:color w:val="000000" w:themeColor="text1"/>
        </w:rPr>
      </w:pPr>
      <w:r w:rsidRPr="00D40015">
        <w:rPr>
          <w:rFonts w:ascii="Times New Roman" w:hAnsi="Times New Roman" w:cs="Times New Roman"/>
          <w:color w:val="000000" w:themeColor="text1"/>
        </w:rPr>
        <w:t xml:space="preserve">1. </w:t>
      </w:r>
      <w:r w:rsidR="00FA2973" w:rsidRPr="00D40015">
        <w:rPr>
          <w:rFonts w:ascii="Times New Roman" w:hAnsi="Times New Roman" w:cs="Times New Roman"/>
          <w:color w:val="000000" w:themeColor="text1"/>
        </w:rPr>
        <w:t xml:space="preserve">Средне-Поволжское управление Федеральной службы по экологическому, технологическому и атомному надзору объявляет </w:t>
      </w:r>
      <w:r w:rsidR="00FA2973" w:rsidRPr="00D40015">
        <w:rPr>
          <w:rFonts w:ascii="Times New Roman" w:hAnsi="Times New Roman" w:cs="Times New Roman"/>
          <w:b/>
          <w:color w:val="000000" w:themeColor="text1"/>
        </w:rPr>
        <w:t xml:space="preserve">1 этап </w:t>
      </w:r>
      <w:r w:rsidR="00F029FB" w:rsidRPr="00D40015">
        <w:rPr>
          <w:rFonts w:ascii="Times New Roman" w:hAnsi="Times New Roman" w:cs="Times New Roman"/>
          <w:b/>
          <w:color w:val="000000" w:themeColor="text1"/>
        </w:rPr>
        <w:t xml:space="preserve"> конкурса</w:t>
      </w:r>
      <w:r w:rsidR="00F029FB" w:rsidRPr="00D40015">
        <w:rPr>
          <w:rFonts w:ascii="Times New Roman" w:hAnsi="Times New Roman" w:cs="Times New Roman"/>
          <w:color w:val="000000" w:themeColor="text1"/>
        </w:rPr>
        <w:t xml:space="preserve"> на замещение вакантной должности</w:t>
      </w:r>
      <w:r w:rsidR="00FA2973" w:rsidRPr="00D40015">
        <w:rPr>
          <w:rFonts w:ascii="Times New Roman" w:hAnsi="Times New Roman" w:cs="Times New Roman"/>
          <w:color w:val="000000" w:themeColor="text1"/>
        </w:rPr>
        <w:t xml:space="preserve"> государственной гражданской службы Российской Федерации:</w:t>
      </w:r>
    </w:p>
    <w:p w:rsidR="00F029FB" w:rsidRPr="00D40015" w:rsidRDefault="00F029FB" w:rsidP="00D40015">
      <w:pPr>
        <w:spacing w:after="0" w:line="240" w:lineRule="auto"/>
        <w:jc w:val="both"/>
        <w:rPr>
          <w:rFonts w:ascii="Times New Roman" w:hAnsi="Times New Roman" w:cs="Times New Roman"/>
          <w:iCs/>
          <w:color w:val="000000" w:themeColor="text1"/>
        </w:rPr>
      </w:pPr>
    </w:p>
    <w:p w:rsidR="00A46AAC" w:rsidRPr="00D40015" w:rsidRDefault="00062077" w:rsidP="00D40015">
      <w:pPr>
        <w:spacing w:after="0" w:line="240" w:lineRule="auto"/>
        <w:ind w:firstLine="708"/>
        <w:jc w:val="both"/>
        <w:rPr>
          <w:rFonts w:ascii="Times New Roman" w:hAnsi="Times New Roman" w:cs="Times New Roman"/>
          <w:b/>
          <w:iCs/>
          <w:color w:val="000000" w:themeColor="text1"/>
        </w:rPr>
      </w:pPr>
      <w:r>
        <w:rPr>
          <w:rFonts w:ascii="Times New Roman" w:hAnsi="Times New Roman" w:cs="Times New Roman"/>
          <w:b/>
          <w:iCs/>
          <w:color w:val="000000" w:themeColor="text1"/>
        </w:rPr>
        <w:t xml:space="preserve">Главный </w:t>
      </w:r>
      <w:r w:rsidR="00A46AAC" w:rsidRPr="00D40015">
        <w:rPr>
          <w:rFonts w:ascii="Times New Roman" w:hAnsi="Times New Roman" w:cs="Times New Roman"/>
          <w:b/>
          <w:iCs/>
          <w:color w:val="000000" w:themeColor="text1"/>
        </w:rPr>
        <w:t>государственный инспектор</w:t>
      </w:r>
    </w:p>
    <w:p w:rsidR="00A46AAC" w:rsidRPr="00D40015" w:rsidRDefault="00A46AAC" w:rsidP="00D40015">
      <w:pPr>
        <w:spacing w:after="0" w:line="240" w:lineRule="auto"/>
        <w:ind w:firstLine="708"/>
        <w:jc w:val="both"/>
        <w:rPr>
          <w:rFonts w:ascii="Times New Roman" w:hAnsi="Times New Roman" w:cs="Times New Roman"/>
          <w:b/>
          <w:iCs/>
          <w:color w:val="000000" w:themeColor="text1"/>
        </w:rPr>
      </w:pPr>
      <w:r w:rsidRPr="00D40015">
        <w:rPr>
          <w:rFonts w:ascii="Times New Roman" w:hAnsi="Times New Roman" w:cs="Times New Roman"/>
          <w:b/>
          <w:iCs/>
          <w:color w:val="000000" w:themeColor="text1"/>
        </w:rPr>
        <w:t>Самарского регионального отдела</w:t>
      </w:r>
    </w:p>
    <w:p w:rsidR="009E6CBB" w:rsidRPr="00D40015" w:rsidRDefault="00A46AAC" w:rsidP="00D40015">
      <w:pPr>
        <w:spacing w:after="0" w:line="240" w:lineRule="auto"/>
        <w:ind w:firstLine="708"/>
        <w:jc w:val="both"/>
        <w:rPr>
          <w:rFonts w:ascii="Times New Roman" w:hAnsi="Times New Roman" w:cs="Times New Roman"/>
          <w:b/>
          <w:iCs/>
          <w:color w:val="000000" w:themeColor="text1"/>
        </w:rPr>
      </w:pPr>
      <w:r w:rsidRPr="00D40015">
        <w:rPr>
          <w:rFonts w:ascii="Times New Roman" w:hAnsi="Times New Roman" w:cs="Times New Roman"/>
          <w:b/>
          <w:iCs/>
          <w:color w:val="000000" w:themeColor="text1"/>
        </w:rPr>
        <w:t>государственного энергетического надзора</w:t>
      </w:r>
      <w:r w:rsidR="003E3EC6">
        <w:rPr>
          <w:rFonts w:ascii="Times New Roman" w:hAnsi="Times New Roman" w:cs="Times New Roman"/>
          <w:b/>
          <w:iCs/>
          <w:color w:val="000000" w:themeColor="text1"/>
        </w:rPr>
        <w:t xml:space="preserve"> и надзора за ГТС</w:t>
      </w:r>
      <w:r w:rsidR="00136741">
        <w:rPr>
          <w:rFonts w:ascii="Times New Roman" w:hAnsi="Times New Roman" w:cs="Times New Roman"/>
          <w:b/>
          <w:iCs/>
          <w:color w:val="000000" w:themeColor="text1"/>
        </w:rPr>
        <w:t xml:space="preserve"> (г. Самара)</w:t>
      </w:r>
      <w:r w:rsidRPr="00D40015">
        <w:rPr>
          <w:rFonts w:ascii="Times New Roman" w:hAnsi="Times New Roman" w:cs="Times New Roman"/>
          <w:b/>
          <w:iCs/>
          <w:color w:val="000000" w:themeColor="text1"/>
        </w:rPr>
        <w:t xml:space="preserve">  </w:t>
      </w:r>
      <w:r w:rsidR="00136741">
        <w:rPr>
          <w:rFonts w:ascii="Times New Roman" w:hAnsi="Times New Roman" w:cs="Times New Roman"/>
          <w:b/>
          <w:iCs/>
          <w:color w:val="000000" w:themeColor="text1"/>
        </w:rPr>
        <w:t xml:space="preserve">                     </w:t>
      </w:r>
      <w:r w:rsidRPr="00D40015">
        <w:rPr>
          <w:rFonts w:ascii="Times New Roman" w:hAnsi="Times New Roman" w:cs="Times New Roman"/>
          <w:b/>
          <w:iCs/>
          <w:color w:val="000000" w:themeColor="text1"/>
        </w:rPr>
        <w:t xml:space="preserve">1 вакансия </w:t>
      </w:r>
    </w:p>
    <w:p w:rsidR="00127071" w:rsidRPr="00D40015" w:rsidRDefault="00127071" w:rsidP="00D40015">
      <w:pPr>
        <w:spacing w:after="0" w:line="240" w:lineRule="auto"/>
        <w:ind w:firstLine="708"/>
        <w:jc w:val="both"/>
        <w:rPr>
          <w:rFonts w:ascii="Times New Roman" w:hAnsi="Times New Roman" w:cs="Times New Roman"/>
          <w:iCs/>
          <w:color w:val="000000" w:themeColor="text1"/>
        </w:rPr>
      </w:pPr>
    </w:p>
    <w:p w:rsidR="0087168E" w:rsidRPr="00D40015" w:rsidRDefault="0087168E" w:rsidP="00D40015">
      <w:pPr>
        <w:spacing w:after="0" w:line="240" w:lineRule="auto"/>
        <w:jc w:val="both"/>
        <w:rPr>
          <w:rFonts w:ascii="Times New Roman" w:hAnsi="Times New Roman" w:cs="Times New Roman"/>
          <w:b/>
          <w:iCs/>
          <w:color w:val="000000" w:themeColor="text1"/>
        </w:rPr>
      </w:pPr>
      <w:r w:rsidRPr="00D40015">
        <w:rPr>
          <w:rFonts w:ascii="Times New Roman" w:hAnsi="Times New Roman" w:cs="Times New Roman"/>
          <w:b/>
          <w:bCs/>
          <w:color w:val="000000" w:themeColor="text1"/>
        </w:rPr>
        <w:t>2. Требования, предъявляе</w:t>
      </w:r>
      <w:r w:rsidR="00FB2E3B" w:rsidRPr="00D40015">
        <w:rPr>
          <w:rFonts w:ascii="Times New Roman" w:hAnsi="Times New Roman" w:cs="Times New Roman"/>
          <w:b/>
          <w:bCs/>
          <w:color w:val="000000" w:themeColor="text1"/>
        </w:rPr>
        <w:t>мые к претендентам на должность</w:t>
      </w:r>
      <w:r w:rsidR="001E7DE0">
        <w:rPr>
          <w:rFonts w:ascii="Times New Roman" w:hAnsi="Times New Roman" w:cs="Times New Roman"/>
          <w:b/>
          <w:iCs/>
          <w:color w:val="000000" w:themeColor="text1"/>
        </w:rPr>
        <w:t xml:space="preserve"> Главного</w:t>
      </w:r>
      <w:r w:rsidR="00AE75A9" w:rsidRPr="00D40015">
        <w:rPr>
          <w:rFonts w:ascii="Times New Roman" w:hAnsi="Times New Roman" w:cs="Times New Roman"/>
          <w:b/>
          <w:iCs/>
          <w:color w:val="000000" w:themeColor="text1"/>
        </w:rPr>
        <w:t xml:space="preserve"> </w:t>
      </w:r>
      <w:r w:rsidR="003D1A1C" w:rsidRPr="00D40015">
        <w:rPr>
          <w:rFonts w:ascii="Times New Roman" w:hAnsi="Times New Roman" w:cs="Times New Roman"/>
          <w:b/>
          <w:iCs/>
          <w:color w:val="000000" w:themeColor="text1"/>
        </w:rPr>
        <w:t xml:space="preserve">государственного инспектора </w:t>
      </w:r>
      <w:r w:rsidR="00745F00" w:rsidRPr="00D40015">
        <w:rPr>
          <w:rFonts w:ascii="Times New Roman" w:hAnsi="Times New Roman" w:cs="Times New Roman"/>
          <w:b/>
          <w:iCs/>
          <w:color w:val="000000" w:themeColor="text1"/>
        </w:rPr>
        <w:t>Отдела:</w:t>
      </w:r>
    </w:p>
    <w:p w:rsidR="0087168E" w:rsidRPr="00D40015" w:rsidRDefault="0087168E"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2.1. Гражданство Российской Федерации.</w:t>
      </w:r>
    </w:p>
    <w:p w:rsidR="0053027B" w:rsidRPr="00D40015" w:rsidRDefault="0053027B"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 xml:space="preserve">2.2. </w:t>
      </w:r>
      <w:r w:rsidR="00095322" w:rsidRPr="00D40015">
        <w:rPr>
          <w:rFonts w:ascii="Times New Roman" w:hAnsi="Times New Roman" w:cs="Times New Roman"/>
          <w:color w:val="000000" w:themeColor="text1"/>
        </w:rPr>
        <w:t xml:space="preserve">Гражданский служащий, замещающий должность </w:t>
      </w:r>
      <w:r w:rsidR="00843B75" w:rsidRPr="00D40015">
        <w:rPr>
          <w:rFonts w:ascii="Times New Roman" w:hAnsi="Times New Roman" w:cs="Times New Roman"/>
          <w:color w:val="000000" w:themeColor="text1"/>
        </w:rPr>
        <w:t>О</w:t>
      </w:r>
      <w:r w:rsidR="00095322" w:rsidRPr="00D40015">
        <w:rPr>
          <w:rFonts w:ascii="Times New Roman" w:hAnsi="Times New Roman" w:cs="Times New Roman"/>
          <w:color w:val="000000" w:themeColor="text1"/>
        </w:rPr>
        <w:t xml:space="preserve">тдела, должен иметь высшее образование не ниже уровня </w:t>
      </w:r>
      <w:proofErr w:type="spellStart"/>
      <w:r w:rsidR="00095322" w:rsidRPr="00D40015">
        <w:rPr>
          <w:rFonts w:ascii="Times New Roman" w:hAnsi="Times New Roman" w:cs="Times New Roman"/>
          <w:color w:val="000000" w:themeColor="text1"/>
        </w:rPr>
        <w:t>бакалавриат</w:t>
      </w:r>
      <w:proofErr w:type="spellEnd"/>
      <w:r w:rsidR="00095322" w:rsidRPr="00D40015">
        <w:rPr>
          <w:rFonts w:ascii="Times New Roman" w:hAnsi="Times New Roman" w:cs="Times New Roman"/>
          <w:color w:val="000000" w:themeColor="text1"/>
        </w:rPr>
        <w:t>.</w:t>
      </w:r>
    </w:p>
    <w:p w:rsidR="00D95779" w:rsidRPr="00D40015" w:rsidRDefault="00D95779"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 xml:space="preserve">2.3 </w:t>
      </w:r>
      <w:r w:rsidR="00D40015" w:rsidRPr="00D40015">
        <w:rPr>
          <w:rFonts w:ascii="Times New Roman" w:hAnsi="Times New Roman" w:cs="Times New Roman"/>
          <w:color w:val="000000" w:themeColor="text1"/>
        </w:rPr>
        <w:t xml:space="preserve">Гражданский служащий, замещающий должность </w:t>
      </w:r>
      <w:r w:rsidR="00062077" w:rsidRPr="00A34E34">
        <w:rPr>
          <w:rFonts w:ascii="Times New Roman" w:hAnsi="Times New Roman" w:cs="Times New Roman"/>
          <w:b/>
          <w:color w:val="000000" w:themeColor="text1"/>
        </w:rPr>
        <w:t xml:space="preserve">Главного </w:t>
      </w:r>
      <w:r w:rsidR="00D40015" w:rsidRPr="00A34E34">
        <w:rPr>
          <w:rFonts w:ascii="Times New Roman" w:hAnsi="Times New Roman" w:cs="Times New Roman"/>
          <w:b/>
          <w:color w:val="000000" w:themeColor="text1"/>
        </w:rPr>
        <w:t>государственного инспектора отдела</w:t>
      </w:r>
      <w:r w:rsidR="00D40015" w:rsidRPr="00D40015">
        <w:rPr>
          <w:rFonts w:ascii="Times New Roman" w:hAnsi="Times New Roman" w:cs="Times New Roman"/>
          <w:color w:val="000000" w:themeColor="text1"/>
        </w:rPr>
        <w:t>, должен иметь специальность</w:t>
      </w:r>
      <w:r w:rsidR="00391904">
        <w:rPr>
          <w:rFonts w:ascii="Times New Roman" w:hAnsi="Times New Roman" w:cs="Times New Roman"/>
          <w:color w:val="000000" w:themeColor="text1"/>
        </w:rPr>
        <w:t xml:space="preserve"> по направлениям</w:t>
      </w:r>
      <w:r w:rsidR="00D40015" w:rsidRPr="00D40015">
        <w:rPr>
          <w:rFonts w:ascii="Times New Roman" w:hAnsi="Times New Roman" w:cs="Times New Roman"/>
          <w:color w:val="000000" w:themeColor="text1"/>
        </w:rPr>
        <w:t xml:space="preserve"> подготовки профессионального образования</w:t>
      </w:r>
      <w:r w:rsidR="00D40015" w:rsidRPr="00A34E34">
        <w:rPr>
          <w:rFonts w:ascii="Times New Roman" w:hAnsi="Times New Roman" w:cs="Times New Roman"/>
          <w:b/>
          <w:color w:val="000000" w:themeColor="text1"/>
        </w:rPr>
        <w:t xml:space="preserve">: </w:t>
      </w:r>
      <w:proofErr w:type="gramStart"/>
      <w:r w:rsidR="00D40015" w:rsidRPr="00A34E34">
        <w:rPr>
          <w:rFonts w:ascii="Times New Roman" w:hAnsi="Times New Roman" w:cs="Times New Roman"/>
          <w:b/>
          <w:color w:val="000000" w:themeColor="text1"/>
        </w:rPr>
        <w:t xml:space="preserve">«Строительство </w:t>
      </w:r>
      <w:r w:rsidR="00604321" w:rsidRPr="00A34E34">
        <w:rPr>
          <w:rFonts w:ascii="Times New Roman" w:hAnsi="Times New Roman" w:cs="Times New Roman"/>
          <w:b/>
          <w:color w:val="000000" w:themeColor="text1"/>
        </w:rPr>
        <w:t xml:space="preserve"> </w:t>
      </w:r>
      <w:r w:rsidR="00D40015" w:rsidRPr="00A34E34">
        <w:rPr>
          <w:rFonts w:ascii="Times New Roman" w:hAnsi="Times New Roman" w:cs="Times New Roman"/>
          <w:b/>
          <w:color w:val="000000" w:themeColor="text1"/>
        </w:rPr>
        <w:t>и эксплуатация зданий и сооружений», «Строительство и эксплуатация инженерных сооружений», «Монтаж, наладка и эксплуатация электрооборудования промышленных и гражданских зданий», «Электроснабжение» (по отраслям), «Специальные электромеханические системы», «Электро- и теплоэнергетика», «Теплоэнергетика и теплотехника», «Электроэнергетика и электротехника», «Энергетическое машиностроение», «Машиностроение», «Юриспруденция», «Электроника, радиотехника и системы связи», «Приборостроение», «Техника и технология строительства», «Строительство», «Техническая физика», «Нефтегазовое дело», «</w:t>
      </w:r>
      <w:proofErr w:type="spellStart"/>
      <w:r w:rsidR="00D40015" w:rsidRPr="00A34E34">
        <w:rPr>
          <w:rFonts w:ascii="Times New Roman" w:hAnsi="Times New Roman" w:cs="Times New Roman"/>
          <w:b/>
          <w:color w:val="000000" w:themeColor="text1"/>
        </w:rPr>
        <w:t>Агроинженерия</w:t>
      </w:r>
      <w:proofErr w:type="spellEnd"/>
      <w:r w:rsidR="00D40015" w:rsidRPr="00A34E34">
        <w:rPr>
          <w:rFonts w:ascii="Times New Roman" w:hAnsi="Times New Roman" w:cs="Times New Roman"/>
          <w:b/>
          <w:color w:val="000000" w:themeColor="text1"/>
        </w:rPr>
        <w:t>» или иные специальности</w:t>
      </w:r>
      <w:r w:rsidR="00D40015" w:rsidRPr="00D40015">
        <w:rPr>
          <w:rFonts w:ascii="Times New Roman" w:hAnsi="Times New Roman" w:cs="Times New Roman"/>
          <w:color w:val="000000" w:themeColor="text1"/>
        </w:rPr>
        <w:t xml:space="preserve"> и направления</w:t>
      </w:r>
      <w:proofErr w:type="gramEnd"/>
      <w:r w:rsidR="00D40015" w:rsidRPr="00D40015">
        <w:rPr>
          <w:rFonts w:ascii="Times New Roman" w:hAnsi="Times New Roman" w:cs="Times New Roman"/>
          <w:color w:val="000000" w:themeColor="text1"/>
        </w:rPr>
        <w:t xml:space="preserve">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w:t>
      </w:r>
      <w:r w:rsidR="00604321">
        <w:rPr>
          <w:rFonts w:ascii="Times New Roman" w:hAnsi="Times New Roman" w:cs="Times New Roman"/>
          <w:color w:val="000000" w:themeColor="text1"/>
        </w:rPr>
        <w:t xml:space="preserve">  </w:t>
      </w:r>
      <w:r w:rsidR="00D40015" w:rsidRPr="00D40015">
        <w:rPr>
          <w:rFonts w:ascii="Times New Roman" w:hAnsi="Times New Roman" w:cs="Times New Roman"/>
          <w:color w:val="000000" w:themeColor="text1"/>
        </w:rPr>
        <w:t>и направлениям подготовки.</w:t>
      </w:r>
    </w:p>
    <w:p w:rsidR="0087168E" w:rsidRPr="00D40015" w:rsidRDefault="00D95779"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2.4</w:t>
      </w:r>
      <w:r w:rsidR="0087168E" w:rsidRPr="00D40015">
        <w:rPr>
          <w:rFonts w:ascii="Times New Roman" w:hAnsi="Times New Roman" w:cs="Times New Roman"/>
          <w:color w:val="000000" w:themeColor="text1"/>
        </w:rPr>
        <w:t xml:space="preserve">. </w:t>
      </w:r>
      <w:r w:rsidR="0053027B" w:rsidRPr="00D40015">
        <w:rPr>
          <w:rFonts w:ascii="Times New Roman" w:hAnsi="Times New Roman" w:cs="Times New Roman"/>
          <w:color w:val="000000" w:themeColor="text1"/>
        </w:rPr>
        <w:t>Без предъявления требований к стажу гражданской слу</w:t>
      </w:r>
      <w:r w:rsidR="00E53979" w:rsidRPr="00D40015">
        <w:rPr>
          <w:rFonts w:ascii="Times New Roman" w:hAnsi="Times New Roman" w:cs="Times New Roman"/>
          <w:color w:val="000000" w:themeColor="text1"/>
        </w:rPr>
        <w:t>жбы или работы по специальности.</w:t>
      </w:r>
      <w:r w:rsidR="0053027B" w:rsidRPr="00D40015">
        <w:rPr>
          <w:rFonts w:ascii="Times New Roman" w:hAnsi="Times New Roman" w:cs="Times New Roman"/>
          <w:color w:val="000000" w:themeColor="text1"/>
        </w:rPr>
        <w:t xml:space="preserve"> </w:t>
      </w:r>
    </w:p>
    <w:p w:rsidR="00095322" w:rsidRPr="00D40015" w:rsidRDefault="00D95779"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2.5</w:t>
      </w:r>
      <w:r w:rsidR="0087168E" w:rsidRPr="00D40015">
        <w:rPr>
          <w:rFonts w:ascii="Times New Roman" w:hAnsi="Times New Roman" w:cs="Times New Roman"/>
          <w:color w:val="000000" w:themeColor="text1"/>
        </w:rPr>
        <w:t xml:space="preserve">. </w:t>
      </w:r>
      <w:r w:rsidR="0087168E" w:rsidRPr="00D40015">
        <w:rPr>
          <w:rFonts w:ascii="Times New Roman" w:hAnsi="Times New Roman" w:cs="Times New Roman"/>
          <w:i/>
          <w:color w:val="000000" w:themeColor="text1"/>
        </w:rPr>
        <w:t>Знания</w:t>
      </w:r>
      <w:r w:rsidR="004C6CD2" w:rsidRPr="00D40015">
        <w:rPr>
          <w:rFonts w:ascii="Times New Roman" w:hAnsi="Times New Roman" w:cs="Times New Roman"/>
          <w:i/>
          <w:color w:val="000000" w:themeColor="text1"/>
        </w:rPr>
        <w:t xml:space="preserve"> базовые</w:t>
      </w:r>
      <w:r w:rsidR="0087168E" w:rsidRPr="00D40015">
        <w:rPr>
          <w:rFonts w:ascii="Times New Roman" w:hAnsi="Times New Roman" w:cs="Times New Roman"/>
          <w:i/>
          <w:color w:val="000000" w:themeColor="text1"/>
        </w:rPr>
        <w:t>:</w:t>
      </w:r>
    </w:p>
    <w:p w:rsidR="00A111EF" w:rsidRPr="00D40015" w:rsidRDefault="00A111EF"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знание государственного языка Российской Федерации (русского языка);</w:t>
      </w:r>
    </w:p>
    <w:p w:rsidR="00A111EF" w:rsidRPr="00D40015" w:rsidRDefault="00A111EF"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 xml:space="preserve">знания основ  Конституции Российской Федерации, законодательства Российской Федерации </w:t>
      </w:r>
      <w:r w:rsidR="00604321">
        <w:rPr>
          <w:rFonts w:ascii="Times New Roman" w:hAnsi="Times New Roman" w:cs="Times New Roman"/>
          <w:color w:val="000000" w:themeColor="text1"/>
        </w:rPr>
        <w:t xml:space="preserve">                                   </w:t>
      </w:r>
      <w:r w:rsidRPr="00D40015">
        <w:rPr>
          <w:rFonts w:ascii="Times New Roman" w:hAnsi="Times New Roman" w:cs="Times New Roman"/>
          <w:color w:val="000000" w:themeColor="text1"/>
        </w:rPr>
        <w:t xml:space="preserve">о государственной гражданской службе Российской Федерации, законодательства Российской Федерации </w:t>
      </w:r>
      <w:r w:rsidR="00604321">
        <w:rPr>
          <w:rFonts w:ascii="Times New Roman" w:hAnsi="Times New Roman" w:cs="Times New Roman"/>
          <w:color w:val="000000" w:themeColor="text1"/>
        </w:rPr>
        <w:t xml:space="preserve">             </w:t>
      </w:r>
      <w:r w:rsidRPr="00D40015">
        <w:rPr>
          <w:rFonts w:ascii="Times New Roman" w:hAnsi="Times New Roman" w:cs="Times New Roman"/>
          <w:color w:val="000000" w:themeColor="text1"/>
        </w:rPr>
        <w:t>о противодействии коррупции;</w:t>
      </w:r>
    </w:p>
    <w:p w:rsidR="00A111EF" w:rsidRPr="00D40015" w:rsidRDefault="00A111EF"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 xml:space="preserve"> знания в области информационно-коммуникационных технологий.</w:t>
      </w:r>
    </w:p>
    <w:p w:rsidR="00F1071E" w:rsidRPr="00D40015" w:rsidRDefault="00D95779"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2.6</w:t>
      </w:r>
      <w:r w:rsidR="0087168E" w:rsidRPr="00D40015">
        <w:rPr>
          <w:rFonts w:ascii="Times New Roman" w:hAnsi="Times New Roman" w:cs="Times New Roman"/>
          <w:color w:val="000000" w:themeColor="text1"/>
        </w:rPr>
        <w:t xml:space="preserve">. </w:t>
      </w:r>
      <w:r w:rsidR="0087168E" w:rsidRPr="00D40015">
        <w:rPr>
          <w:rFonts w:ascii="Times New Roman" w:hAnsi="Times New Roman" w:cs="Times New Roman"/>
          <w:i/>
          <w:color w:val="000000" w:themeColor="text1"/>
        </w:rPr>
        <w:t>Профессиональные зна</w:t>
      </w:r>
      <w:r w:rsidR="00F1071E" w:rsidRPr="00D40015">
        <w:rPr>
          <w:rFonts w:ascii="Times New Roman" w:hAnsi="Times New Roman" w:cs="Times New Roman"/>
          <w:i/>
          <w:color w:val="000000" w:themeColor="text1"/>
        </w:rPr>
        <w:t>ния</w:t>
      </w:r>
      <w:r w:rsidR="00F1071E" w:rsidRPr="00D40015">
        <w:rPr>
          <w:rFonts w:ascii="Times New Roman" w:hAnsi="Times New Roman" w:cs="Times New Roman"/>
          <w:color w:val="000000" w:themeColor="text1"/>
        </w:rPr>
        <w:t xml:space="preserve"> в области законодательства:</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 xml:space="preserve">1) Кодекс Российской Федерации об административных правонарушениях  от 30 декабря 2001 года </w:t>
      </w:r>
      <w:r w:rsidR="00604321">
        <w:rPr>
          <w:rFonts w:ascii="Times New Roman" w:hAnsi="Times New Roman" w:cs="Times New Roman"/>
          <w:color w:val="000000" w:themeColor="text1"/>
        </w:rPr>
        <w:t xml:space="preserve"> </w:t>
      </w:r>
      <w:r w:rsidRPr="00D40015">
        <w:rPr>
          <w:rFonts w:ascii="Times New Roman" w:hAnsi="Times New Roman" w:cs="Times New Roman"/>
          <w:color w:val="000000" w:themeColor="text1"/>
        </w:rPr>
        <w:t>№ 195-ФЗ;</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2) Федеральный закон от 2 мая 2006 г. № 59-ФЗ «О порядке рассмотрения обращений граждан Российской Федерации»;</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3) Федеральный закон от 21 июля 1993 г. № 5485-1  «О государственной тайне»;</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4)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5) Федеральный закон от 27 декабря 2002 г. № 184-ФЗ «О техническом регулировании»;</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6) Федеральный закон Российской Федерации от 31.07.2020 № 248-ФЗ «О государственном контроле (надзоре) и муниципальном контроле   в Российской Федерации»;</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7) Федеральный закон от 26 марта 2003 г. № 35-ФЗ «Об электроэнергетике»;</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8) Федеральный закон от 23 ноября 2009 г. № 261-ФЗ «Об энергосбережении       и о повышении энергетической эффективности о внесении изменений в отдельные законодательные акты Российской Федерации»;</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9) Федеральный закон от 27 июня 2010 года №190-ФЗ «О теплоснабжении»;</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 xml:space="preserve">10) Федеральный закон от 06.10.2003 № 131-ФЗ «Об общих принципах организации местного самоуправлении в Российской Федерации»; </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11) Указ Президента Российской Федерации от 23 июня 2010 г. № 780 «Вопросы Федеральной службы по экологическому, технологическому и атомному надзору»;</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lastRenderedPageBreak/>
        <w:t>12) Указ Президента Российской Федерации от 12 августа 2002 г. № 885 «Об утверждении общих принципов служебного поведения государственных служащих»;</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13) Указ Президента Российской Федерации от 9 марта 2004 г. № 314   «О системе и структуре федеральных органов исполнительной власти»;</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14) Указ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15) Постановление Правительства Российской Федерации от 3 ноября 1994 г. № 1233 «Об утверждении положения о порядке обращения со служебной информацией ограниченного распространения в федеральных органах исполнительной власти»;</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 xml:space="preserve">16) Постановление Правительства Российской Федерации от 13.08.1997 г. № 1009 «Об утверждении </w:t>
      </w:r>
      <w:proofErr w:type="gramStart"/>
      <w:r w:rsidRPr="00D40015">
        <w:rPr>
          <w:rFonts w:ascii="Times New Roman" w:hAnsi="Times New Roman" w:cs="Times New Roman"/>
          <w:color w:val="000000" w:themeColor="text1"/>
        </w:rPr>
        <w:t>правил подготовки нормативных правовых актов федеральных органов исполнительной власти</w:t>
      </w:r>
      <w:proofErr w:type="gramEnd"/>
      <w:r w:rsidRPr="00D40015">
        <w:rPr>
          <w:rFonts w:ascii="Times New Roman" w:hAnsi="Times New Roman" w:cs="Times New Roman"/>
          <w:color w:val="000000" w:themeColor="text1"/>
        </w:rPr>
        <w:t xml:space="preserve"> и их государственной регистрации»;</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 xml:space="preserve">17) Постановление Правительства Российской Федерации от 17.08.2016 № 806 «О применении </w:t>
      </w:r>
      <w:proofErr w:type="gramStart"/>
      <w:r w:rsidRPr="00D40015">
        <w:rPr>
          <w:rFonts w:ascii="Times New Roman" w:hAnsi="Times New Roman" w:cs="Times New Roman"/>
          <w:color w:val="000000" w:themeColor="text1"/>
        </w:rPr>
        <w:t>риск-ориентированного</w:t>
      </w:r>
      <w:proofErr w:type="gramEnd"/>
      <w:r w:rsidRPr="00D40015">
        <w:rPr>
          <w:rFonts w:ascii="Times New Roman" w:hAnsi="Times New Roman" w:cs="Times New Roman"/>
          <w:color w:val="000000" w:themeColor="text1"/>
        </w:rPr>
        <w:t xml:space="preserve"> подхода при организации отдельных видов государственного контроля (надзора) и внесении изменений в некоторые акты Правительства Российской Федерации»;</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18) Постановление Правительства Российской Федерации от 20 июля 2013 г. № 610 «О Федеральном государственном энергетическом надзоре»;</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proofErr w:type="gramStart"/>
      <w:r w:rsidRPr="00D40015">
        <w:rPr>
          <w:rFonts w:ascii="Times New Roman" w:hAnsi="Times New Roman" w:cs="Times New Roman"/>
          <w:color w:val="000000" w:themeColor="text1"/>
        </w:rPr>
        <w:t xml:space="preserve">19) Постановление Правительства Российской Федерации от 27 декабря 2004 г.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proofErr w:type="spellStart"/>
      <w:r w:rsidRPr="00D40015">
        <w:rPr>
          <w:rFonts w:ascii="Times New Roman" w:hAnsi="Times New Roman" w:cs="Times New Roman"/>
          <w:color w:val="000000" w:themeColor="text1"/>
        </w:rPr>
        <w:t>энергопринимающих</w:t>
      </w:r>
      <w:proofErr w:type="spellEnd"/>
      <w:r w:rsidRPr="00D40015">
        <w:rPr>
          <w:rFonts w:ascii="Times New Roman" w:hAnsi="Times New Roman" w:cs="Times New Roman"/>
          <w:color w:val="000000" w:themeColor="text1"/>
        </w:rPr>
        <w:t xml:space="preserve"> устройств</w:t>
      </w:r>
      <w:proofErr w:type="gramEnd"/>
      <w:r w:rsidRPr="00D40015">
        <w:rPr>
          <w:rFonts w:ascii="Times New Roman" w:hAnsi="Times New Roman" w:cs="Times New Roman"/>
          <w:color w:val="000000" w:themeColor="text1"/>
        </w:rPr>
        <w:t xml:space="preserve">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 xml:space="preserve">20) Постановление Правительства РФ от 30.01.2021 №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w:t>
      </w:r>
      <w:proofErr w:type="gramStart"/>
      <w:r w:rsidRPr="00D40015">
        <w:rPr>
          <w:rFonts w:ascii="Times New Roman" w:hAnsi="Times New Roman" w:cs="Times New Roman"/>
          <w:color w:val="000000" w:themeColor="text1"/>
        </w:rPr>
        <w:t>совершенствования порядка вывода объектов электроэнергетики</w:t>
      </w:r>
      <w:proofErr w:type="gramEnd"/>
      <w:r w:rsidRPr="00D40015">
        <w:rPr>
          <w:rFonts w:ascii="Times New Roman" w:hAnsi="Times New Roman" w:cs="Times New Roman"/>
          <w:color w:val="000000" w:themeColor="text1"/>
        </w:rPr>
        <w:t xml:space="preserve">  в ремонт и из эксплуатации»;</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21) Постановление Правительства Российской Федерации от 04 мая 2012 г.  № 442 «О функционировании розничных рынков электрической энергии, полном и (или) частичном ограничении режима потребления электрической энергии»;</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22) Постановление Правительства Российской Федерации от 8 августа 2012года №808 « Об организации теплоснабжения в Российской Федерации и о внесении изменений в некоторые акты Правительства Российской Федерации»</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23) 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24) Постановление Правительства Российской Федерации от 18 ноября 2013 г.   №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25) Постановление Правительства РФ от 28.10.2009 N 846 «Об утверждении Правил расследования причин аварий в электроэнергетике»;</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 xml:space="preserve"> 26) Приказ Минтруда России от 15.12.2020 № 903н  « Об утверждении Правил по охране труда при эксплуатации электроустановок»  (Зарегистрировано в Минюсте России 30.12.2020 N 61957);</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27) Правила технической эксплуатации электрических станций и сетей Российской Федерации (СО 153-34.20.501-2003), утвержденные приказом Минэнерго России от 19 июня 2003 г. № 229 (зарегистрирован Минюстом России 20 июня 2003 г. № 4799);</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28) Правила технической эксплуатации электроустановок потребителей (приказ Минэнерго России от 13 января 2003 г. № 6, зарегистрирован Минюстом России 22 января 2003 г. регистрационный № 4145);</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 xml:space="preserve">29) Приказ Министерства энергетики Российской Федерации от 12 марта 2013года №103 « Об утверждении Правил оценки готовности к отопительному сезону»; </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proofErr w:type="gramStart"/>
      <w:r w:rsidRPr="00D40015">
        <w:rPr>
          <w:rFonts w:ascii="Times New Roman" w:hAnsi="Times New Roman" w:cs="Times New Roman"/>
          <w:color w:val="000000" w:themeColor="text1"/>
        </w:rPr>
        <w:t>30) Постановление Правительства РФ от 25.10.2019 N 1365  «О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 Приказ Ростехнадзора от 06.11.2019 N 424 « Об утверждении Временного порядка предоставления Федеральной службой по экологическому, технологическому и атомному надзору государственной услуги по организации проведения аттестации в области промышленной безопасности, по вопросам безопасности гидротехнических сооружений</w:t>
      </w:r>
      <w:proofErr w:type="gramEnd"/>
      <w:r w:rsidRPr="00D40015">
        <w:rPr>
          <w:rFonts w:ascii="Times New Roman" w:hAnsi="Times New Roman" w:cs="Times New Roman"/>
          <w:color w:val="000000" w:themeColor="text1"/>
        </w:rPr>
        <w:t xml:space="preserve">, безопасности в сфере электроэнергетики» и  </w:t>
      </w:r>
      <w:r w:rsidRPr="00D40015">
        <w:rPr>
          <w:rFonts w:ascii="Times New Roman" w:hAnsi="Times New Roman" w:cs="Times New Roman"/>
          <w:color w:val="000000" w:themeColor="text1"/>
        </w:rPr>
        <w:lastRenderedPageBreak/>
        <w:t>«Положения об аттестации в области промышленной безопасности, по вопросам безопасности гидротехнических сооружений, безопас</w:t>
      </w:r>
      <w:r w:rsidR="00604321">
        <w:rPr>
          <w:rFonts w:ascii="Times New Roman" w:hAnsi="Times New Roman" w:cs="Times New Roman"/>
          <w:color w:val="000000" w:themeColor="text1"/>
        </w:rPr>
        <w:t>ности в сфере электроэнергетики</w:t>
      </w:r>
      <w:r w:rsidRPr="00D40015">
        <w:rPr>
          <w:rFonts w:ascii="Times New Roman" w:hAnsi="Times New Roman" w:cs="Times New Roman"/>
          <w:color w:val="000000" w:themeColor="text1"/>
        </w:rPr>
        <w:t>»</w:t>
      </w:r>
      <w:r w:rsidR="00604321">
        <w:rPr>
          <w:rFonts w:ascii="Times New Roman" w:hAnsi="Times New Roman" w:cs="Times New Roman"/>
          <w:color w:val="000000" w:themeColor="text1"/>
        </w:rPr>
        <w:t>.</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proofErr w:type="gramStart"/>
      <w:r w:rsidRPr="00D40015">
        <w:rPr>
          <w:rFonts w:ascii="Times New Roman" w:hAnsi="Times New Roman" w:cs="Times New Roman"/>
          <w:color w:val="000000" w:themeColor="text1"/>
        </w:rPr>
        <w:t xml:space="preserve">31) Приказ Ростехнадзора от 21.12.2017 N 557 «Об утверждении форм проверочных листов (списков контрольных вопросов), содержащих обязательные требования к обеспечению безопасности в сфере электроэнергетики и (или) требования безопасности в сфере теплоснабжения, которые подлежат применению при проведении плановых проверок поднадзорных субъектов (объектов) при осуществлении федерального государственного энергетического надзора», (зарегистрирован Минюстом России 03.05.2018 </w:t>
      </w:r>
      <w:r w:rsidR="00604321">
        <w:rPr>
          <w:rFonts w:ascii="Times New Roman" w:hAnsi="Times New Roman" w:cs="Times New Roman"/>
          <w:color w:val="000000" w:themeColor="text1"/>
        </w:rPr>
        <w:t xml:space="preserve">  </w:t>
      </w:r>
      <w:r w:rsidRPr="00D40015">
        <w:rPr>
          <w:rFonts w:ascii="Times New Roman" w:hAnsi="Times New Roman" w:cs="Times New Roman"/>
          <w:color w:val="000000" w:themeColor="text1"/>
        </w:rPr>
        <w:t>N 50956);</w:t>
      </w:r>
      <w:proofErr w:type="gramEnd"/>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32) Приказ Министерства энергетики Российской Федерации от 22.09.2020  № 796 «Об утверждении Правил работы с персоналом в организациях электроэнергетики Российской Федерации» (Зарегистрирован 18.01.2021  № 62115);</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33) Правила технической эксплуатации тепловых энергоустановок, (приказ Министерства энергетики Российской Федерации от 24 марта 2003 г. № 115, зарегистрировано в Минюсте Российской Федерации 2 апреля 2003 г. № 4358);</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34) Правила устройства электроустановок (издание 6, 7).</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 xml:space="preserve">35) Постановление Правительства РФ от 30.01.2021 N 85 «Об утверждении Правил выдачи разрешений на допуск в эксплуатацию </w:t>
      </w:r>
      <w:proofErr w:type="spellStart"/>
      <w:r w:rsidRPr="00D40015">
        <w:rPr>
          <w:rFonts w:ascii="Times New Roman" w:hAnsi="Times New Roman" w:cs="Times New Roman"/>
          <w:color w:val="000000" w:themeColor="text1"/>
        </w:rPr>
        <w:t>энергопринимающих</w:t>
      </w:r>
      <w:proofErr w:type="spellEnd"/>
      <w:r w:rsidRPr="00D40015">
        <w:rPr>
          <w:rFonts w:ascii="Times New Roman" w:hAnsi="Times New Roman" w:cs="Times New Roman"/>
          <w:color w:val="000000" w:themeColor="text1"/>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D40015">
        <w:rPr>
          <w:rFonts w:ascii="Times New Roman" w:hAnsi="Times New Roman" w:cs="Times New Roman"/>
          <w:color w:val="000000" w:themeColor="text1"/>
        </w:rPr>
        <w:t>теплопотребляющих</w:t>
      </w:r>
      <w:proofErr w:type="spellEnd"/>
      <w:r w:rsidRPr="00D40015">
        <w:rPr>
          <w:rFonts w:ascii="Times New Roman" w:hAnsi="Times New Roman" w:cs="Times New Roman"/>
          <w:color w:val="000000" w:themeColor="text1"/>
        </w:rPr>
        <w:t xml:space="preserve"> установок и о внесении изменений в некоторые акты Правительства Российской Федерации»;</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36) Административный регламент по исполнению Федеральной службой             по экологическому, технологическому и атомному надзору государственной функции по осуществлению Федерального государственного энергетического надзора, утвержденный приказом Федеральной службы по экологическому, технологическому и атомному надзору от 30.01.2015 № 38, зарегистрированный в Минюсте России 27.02.2015, регистрационный № 36293;</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proofErr w:type="gramStart"/>
      <w:r w:rsidRPr="00D40015">
        <w:rPr>
          <w:rFonts w:ascii="Times New Roman" w:hAnsi="Times New Roman" w:cs="Times New Roman"/>
          <w:color w:val="000000" w:themeColor="text1"/>
        </w:rPr>
        <w:t>37) Административный регламент по исполнению Федеральной службой по экологическому, технологическому и атомному надзору государственной функции по осуществлению государственного контроля и надзора за соблюдением юридическими лицами, в уставных капиталах которых доля (вклад) Российской Федерации, субъекта Российской Федерации, муниципального образования составляет более чем 50 процентов и (или) в отношении которых Российская Федерация, субъект Российской Федерации, муниципальное образование имеют право прямо или косвенно</w:t>
      </w:r>
      <w:proofErr w:type="gramEnd"/>
      <w:r w:rsidRPr="00D40015">
        <w:rPr>
          <w:rFonts w:ascii="Times New Roman" w:hAnsi="Times New Roman" w:cs="Times New Roman"/>
          <w:color w:val="000000" w:themeColor="text1"/>
        </w:rPr>
        <w:t xml:space="preserve"> распоряжаться более чем 50 процентами общего количества голосов, приходящихся на голосующие акции (доли), составляющие уставные капиталы таких юридических лиц, государственными и муниципальными унитарными предприятиями, государственными и муниципальными учреждениями, государственными компаниями, государственными корпорациями, а также юридическими лицами, имущество которых либо более чем 50 процентов акций или </w:t>
      </w:r>
      <w:proofErr w:type="gramStart"/>
      <w:r w:rsidRPr="00D40015">
        <w:rPr>
          <w:rFonts w:ascii="Times New Roman" w:hAnsi="Times New Roman" w:cs="Times New Roman"/>
          <w:color w:val="000000" w:themeColor="text1"/>
        </w:rPr>
        <w:t>долей</w:t>
      </w:r>
      <w:proofErr w:type="gramEnd"/>
      <w:r w:rsidRPr="00D40015">
        <w:rPr>
          <w:rFonts w:ascii="Times New Roman" w:hAnsi="Times New Roman" w:cs="Times New Roman"/>
          <w:color w:val="000000" w:themeColor="text1"/>
        </w:rPr>
        <w:t xml:space="preserve"> в уставном капитале которых принадлежит государственным корпорациям, требования о принятии программ в области энергосбережения и повышения энергетической эффективности,- утверждённый Приказом Ростехнадзора от 02.02.2012г. № 72, зарегистрированный в Минюсте РФ 07.03.2012 регистрационный № 23427;</w:t>
      </w:r>
    </w:p>
    <w:p w:rsidR="00D40015" w:rsidRPr="00D40015" w:rsidRDefault="00D40015" w:rsidP="00D40015">
      <w:pPr>
        <w:spacing w:after="0" w:line="240" w:lineRule="auto"/>
        <w:ind w:firstLine="709"/>
        <w:jc w:val="both"/>
        <w:rPr>
          <w:rFonts w:ascii="Times New Roman" w:hAnsi="Times New Roman" w:cs="Times New Roman"/>
          <w:color w:val="000000" w:themeColor="text1"/>
        </w:rPr>
      </w:pPr>
      <w:proofErr w:type="gramStart"/>
      <w:r w:rsidRPr="00D40015">
        <w:rPr>
          <w:rFonts w:ascii="Times New Roman" w:hAnsi="Times New Roman" w:cs="Times New Roman"/>
          <w:color w:val="000000" w:themeColor="text1"/>
        </w:rPr>
        <w:t>38) Административный регламент по исполнению Федеральной службой по экологическому, технологическому и атомному надзору государственной функции по осуществлению государственного контроля и надзора за соблюдением в пределах своей компетенции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об их оснащенности приборами учета используемых энергетических ресурсов, утверждённый Приказом Ростехнадзора от 12.12.2011г</w:t>
      </w:r>
      <w:proofErr w:type="gramEnd"/>
      <w:r w:rsidRPr="00D40015">
        <w:rPr>
          <w:rFonts w:ascii="Times New Roman" w:hAnsi="Times New Roman" w:cs="Times New Roman"/>
          <w:color w:val="000000" w:themeColor="text1"/>
        </w:rPr>
        <w:t xml:space="preserve">. № 697, </w:t>
      </w:r>
      <w:proofErr w:type="gramStart"/>
      <w:r w:rsidRPr="00D40015">
        <w:rPr>
          <w:rFonts w:ascii="Times New Roman" w:hAnsi="Times New Roman" w:cs="Times New Roman"/>
          <w:color w:val="000000" w:themeColor="text1"/>
        </w:rPr>
        <w:t>зарегистрированный</w:t>
      </w:r>
      <w:proofErr w:type="gramEnd"/>
      <w:r w:rsidRPr="00D40015">
        <w:rPr>
          <w:rFonts w:ascii="Times New Roman" w:hAnsi="Times New Roman" w:cs="Times New Roman"/>
          <w:color w:val="000000" w:themeColor="text1"/>
        </w:rPr>
        <w:t xml:space="preserve"> в Минюсте РФ 01.02.2012 регистрационный № 23089.</w:t>
      </w:r>
    </w:p>
    <w:p w:rsidR="00D40015" w:rsidRPr="00D40015" w:rsidRDefault="00D40015" w:rsidP="006C5379">
      <w:pPr>
        <w:spacing w:after="0" w:line="240" w:lineRule="auto"/>
        <w:ind w:firstLine="709"/>
        <w:jc w:val="both"/>
        <w:rPr>
          <w:rFonts w:ascii="Times New Roman" w:hAnsi="Times New Roman" w:cs="Times New Roman"/>
          <w:color w:val="000000" w:themeColor="text1"/>
        </w:rPr>
      </w:pPr>
      <w:r w:rsidRPr="00D40015">
        <w:rPr>
          <w:rFonts w:ascii="Times New Roman" w:hAnsi="Times New Roman" w:cs="Times New Roman"/>
          <w:color w:val="000000" w:themeColor="text1"/>
        </w:rPr>
        <w:t xml:space="preserve">39) Постановление Правительства РФ от 17.10.2015 N 1114 «О расследовании причин аварийных ситуаций при теплоснабжении и о признании утратившими силу отдельных </w:t>
      </w:r>
      <w:proofErr w:type="gramStart"/>
      <w:r w:rsidRPr="00D40015">
        <w:rPr>
          <w:rFonts w:ascii="Times New Roman" w:hAnsi="Times New Roman" w:cs="Times New Roman"/>
          <w:color w:val="000000" w:themeColor="text1"/>
        </w:rPr>
        <w:t>положений  Пра</w:t>
      </w:r>
      <w:r w:rsidR="00E94A1C">
        <w:rPr>
          <w:rFonts w:ascii="Times New Roman" w:hAnsi="Times New Roman" w:cs="Times New Roman"/>
          <w:color w:val="000000" w:themeColor="text1"/>
        </w:rPr>
        <w:t>вил расследования причин аварий</w:t>
      </w:r>
      <w:proofErr w:type="gramEnd"/>
      <w:r w:rsidRPr="00D40015">
        <w:rPr>
          <w:rFonts w:ascii="Times New Roman" w:hAnsi="Times New Roman" w:cs="Times New Roman"/>
          <w:color w:val="000000" w:themeColor="text1"/>
        </w:rPr>
        <w:t xml:space="preserve">  в электроэнергетике».</w:t>
      </w:r>
    </w:p>
    <w:p w:rsidR="0087168E" w:rsidRDefault="00FA47FB" w:rsidP="00D40015">
      <w:pPr>
        <w:spacing w:after="0" w:line="240" w:lineRule="auto"/>
        <w:ind w:firstLine="708"/>
        <w:jc w:val="both"/>
        <w:rPr>
          <w:rFonts w:ascii="Times New Roman" w:hAnsi="Times New Roman" w:cs="Times New Roman"/>
          <w:b/>
          <w:color w:val="000000" w:themeColor="text1"/>
        </w:rPr>
      </w:pPr>
      <w:r w:rsidRPr="00D40015">
        <w:rPr>
          <w:rFonts w:ascii="Times New Roman" w:hAnsi="Times New Roman" w:cs="Times New Roman"/>
          <w:b/>
          <w:color w:val="000000" w:themeColor="text1"/>
        </w:rPr>
        <w:t>3</w:t>
      </w:r>
      <w:r w:rsidR="0087168E" w:rsidRPr="00D40015">
        <w:rPr>
          <w:rFonts w:ascii="Times New Roman" w:hAnsi="Times New Roman" w:cs="Times New Roman"/>
          <w:b/>
          <w:color w:val="000000" w:themeColor="text1"/>
        </w:rPr>
        <w:t>. Должностные обязанности:</w:t>
      </w:r>
    </w:p>
    <w:p w:rsidR="00612B79" w:rsidRPr="00D40015" w:rsidRDefault="00612B79" w:rsidP="00D40015">
      <w:pPr>
        <w:spacing w:after="0" w:line="240" w:lineRule="auto"/>
        <w:ind w:firstLine="708"/>
        <w:jc w:val="both"/>
        <w:rPr>
          <w:rFonts w:ascii="Times New Roman" w:hAnsi="Times New Roman" w:cs="Times New Roman"/>
          <w:b/>
          <w:color w:val="000000" w:themeColor="text1"/>
        </w:rPr>
      </w:pPr>
      <w:r>
        <w:rPr>
          <w:rFonts w:ascii="Times New Roman" w:hAnsi="Times New Roman" w:cs="Times New Roman"/>
          <w:color w:val="000000" w:themeColor="text1"/>
        </w:rPr>
        <w:t xml:space="preserve">3.1. </w:t>
      </w:r>
      <w:r w:rsidRPr="00ED31E9">
        <w:rPr>
          <w:rFonts w:ascii="Times New Roman" w:hAnsi="Times New Roman" w:cs="Times New Roman"/>
          <w:b/>
          <w:color w:val="000000" w:themeColor="text1"/>
        </w:rPr>
        <w:t>Главный государственный</w:t>
      </w:r>
      <w:r>
        <w:rPr>
          <w:rFonts w:ascii="Times New Roman" w:hAnsi="Times New Roman" w:cs="Times New Roman"/>
          <w:b/>
          <w:color w:val="000000" w:themeColor="text1"/>
        </w:rPr>
        <w:t xml:space="preserve"> инспектор Отдела обязан</w:t>
      </w:r>
      <w:r>
        <w:rPr>
          <w:rFonts w:ascii="Times New Roman" w:hAnsi="Times New Roman" w:cs="Times New Roman"/>
          <w:color w:val="000000" w:themeColor="text1"/>
        </w:rPr>
        <w:t>:</w:t>
      </w:r>
    </w:p>
    <w:p w:rsidR="00D40015" w:rsidRPr="00D40015" w:rsidRDefault="00D40015" w:rsidP="00D40015">
      <w:pPr>
        <w:tabs>
          <w:tab w:val="left" w:leader="underscore" w:pos="2872"/>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3.1.1. В соответствии со статьей 15 Федерально</w:t>
      </w:r>
      <w:r w:rsidR="00E94A1C">
        <w:rPr>
          <w:rFonts w:ascii="Times New Roman" w:hAnsi="Times New Roman" w:cs="Times New Roman"/>
          <w:color w:val="000000" w:themeColor="text1"/>
        </w:rPr>
        <w:t>го закона от 27 июля 2004 г.</w:t>
      </w:r>
      <w:r w:rsidRPr="00D40015">
        <w:rPr>
          <w:rFonts w:ascii="Times New Roman" w:hAnsi="Times New Roman" w:cs="Times New Roman"/>
          <w:color w:val="000000" w:themeColor="text1"/>
        </w:rPr>
        <w:t xml:space="preserve">  № 79-ФЗ «О государственной гражданской</w:t>
      </w:r>
      <w:r>
        <w:rPr>
          <w:rFonts w:ascii="Times New Roman" w:hAnsi="Times New Roman" w:cs="Times New Roman"/>
          <w:color w:val="000000" w:themeColor="text1"/>
        </w:rPr>
        <w:t xml:space="preserve"> службе Российской Федерации»: </w:t>
      </w:r>
    </w:p>
    <w:p w:rsidR="00D40015" w:rsidRPr="00D40015" w:rsidRDefault="00D40015" w:rsidP="00D40015">
      <w:pPr>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D40015" w:rsidRPr="00D40015" w:rsidRDefault="00D40015" w:rsidP="00D40015">
      <w:pPr>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исполнять должностные обязанности в соответствии с должностным регламентом;</w:t>
      </w:r>
    </w:p>
    <w:p w:rsidR="00D40015" w:rsidRPr="00D40015" w:rsidRDefault="00D40015" w:rsidP="00D40015">
      <w:pPr>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D40015" w:rsidRPr="00D40015" w:rsidRDefault="00D40015" w:rsidP="00D40015">
      <w:pPr>
        <w:tabs>
          <w:tab w:val="left" w:pos="731"/>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lastRenderedPageBreak/>
        <w:t>соблюдать при исполнении должностных обязанностей права и законные интересы граждан и организаций;</w:t>
      </w:r>
    </w:p>
    <w:p w:rsidR="00D40015" w:rsidRPr="00D40015" w:rsidRDefault="00D40015" w:rsidP="00D40015">
      <w:pPr>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соблюдать служебный распорядок Управления;</w:t>
      </w:r>
    </w:p>
    <w:p w:rsidR="00D40015" w:rsidRPr="00D40015" w:rsidRDefault="00D40015" w:rsidP="00D40015">
      <w:pPr>
        <w:tabs>
          <w:tab w:val="left" w:pos="634"/>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поддерживать уровень квалификации, необходимый для надлежащего исполнения должностных обязанностей;</w:t>
      </w:r>
    </w:p>
    <w:p w:rsidR="00D40015" w:rsidRPr="00D40015" w:rsidRDefault="00D40015" w:rsidP="00D40015">
      <w:pPr>
        <w:tabs>
          <w:tab w:val="left" w:pos="713"/>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40015" w:rsidRPr="00D40015" w:rsidRDefault="00D40015" w:rsidP="00D40015">
      <w:pPr>
        <w:tabs>
          <w:tab w:val="left" w:pos="713"/>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беречь государственное имущество, в том числе предоставленное ему для исполнения должностных обязанностей;</w:t>
      </w:r>
    </w:p>
    <w:p w:rsidR="00D40015" w:rsidRPr="00D40015" w:rsidRDefault="00D40015" w:rsidP="00D40015">
      <w:pPr>
        <w:tabs>
          <w:tab w:val="left" w:pos="713"/>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представлять в установленном порядке предусмотренные федеральным законом сведения о себе и членах своей семьи;</w:t>
      </w:r>
    </w:p>
    <w:p w:rsidR="00D40015" w:rsidRPr="00D40015" w:rsidRDefault="00D40015" w:rsidP="00D40015">
      <w:pPr>
        <w:tabs>
          <w:tab w:val="left" w:pos="713"/>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D40015" w:rsidRPr="00D40015" w:rsidRDefault="00D40015" w:rsidP="00D40015">
      <w:pPr>
        <w:tabs>
          <w:tab w:val="left" w:pos="713"/>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соблюдать ограничения, выполнять обязательства и требования к служебному поведению, не нарушать запреты, которые установлены Федеральным законом              от 27 июля 2004 г. № 79-ФЗ «О государственной гражданской службе Российской Федерации» и другими федеральными законами;</w:t>
      </w:r>
    </w:p>
    <w:p w:rsidR="00D40015" w:rsidRPr="00D40015" w:rsidRDefault="00D40015" w:rsidP="00D40015">
      <w:pPr>
        <w:tabs>
          <w:tab w:val="left" w:pos="713"/>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сообщать начальнику отдела, руководителю Управления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D40015" w:rsidRPr="00D40015" w:rsidRDefault="00D40015" w:rsidP="00D40015">
      <w:pPr>
        <w:tabs>
          <w:tab w:val="left" w:pos="9781"/>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соблюдать общие принципы служебного поведения государственных гражданских служащих, утвержденные Указом Президента Российской Федерации     от 12 августа 2002 г. № 885 «Об утверждении общих принципов служебного поведения государственных служащих»;</w:t>
      </w:r>
    </w:p>
    <w:p w:rsidR="00D40015" w:rsidRPr="00D40015" w:rsidRDefault="00D40015" w:rsidP="00D40015">
      <w:pPr>
        <w:tabs>
          <w:tab w:val="left" w:pos="9781"/>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участвовать в разработке технического, экономического, организационного и правового механизмов реализации государственной политики в установленной сфере деятельности;</w:t>
      </w:r>
    </w:p>
    <w:p w:rsidR="00D40015" w:rsidRPr="00D40015" w:rsidRDefault="00D40015" w:rsidP="00D40015">
      <w:pPr>
        <w:tabs>
          <w:tab w:val="left" w:pos="9781"/>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отстаивать позиции, защищать права и законные интересы Ростехнадзора в отношениях с другими органами государственной власти, в том числе в судебных инстанциях, правоохранительных и контрольных органах, а также в коллегиальных органах, к работе которых привлечен территориальный орган Ростехнадзора</w:t>
      </w:r>
      <w:r>
        <w:rPr>
          <w:rFonts w:ascii="Times New Roman" w:hAnsi="Times New Roman" w:cs="Times New Roman"/>
          <w:color w:val="000000" w:themeColor="text1"/>
        </w:rPr>
        <w:t>.</w:t>
      </w:r>
    </w:p>
    <w:p w:rsidR="00D40015" w:rsidRPr="00D40015" w:rsidRDefault="00D40015" w:rsidP="00D40015">
      <w:pPr>
        <w:tabs>
          <w:tab w:val="left" w:pos="9781"/>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3.1.2. Осуществлять контроль и надзор:</w:t>
      </w:r>
    </w:p>
    <w:p w:rsidR="00D40015" w:rsidRPr="00D40015" w:rsidRDefault="00D40015" w:rsidP="00D40015">
      <w:pPr>
        <w:widowControl w:val="0"/>
        <w:tabs>
          <w:tab w:val="left" w:pos="709"/>
          <w:tab w:val="left" w:pos="9637"/>
          <w:tab w:val="left" w:pos="9781"/>
        </w:tabs>
        <w:spacing w:after="0" w:line="240" w:lineRule="auto"/>
        <w:ind w:right="-2" w:firstLine="567"/>
        <w:jc w:val="both"/>
        <w:rPr>
          <w:rFonts w:ascii="Times New Roman" w:hAnsi="Times New Roman" w:cs="Times New Roman"/>
          <w:color w:val="000000" w:themeColor="text1"/>
          <w:lang w:eastAsia="x-none"/>
        </w:rPr>
      </w:pPr>
      <w:proofErr w:type="gramStart"/>
      <w:r w:rsidRPr="00D40015">
        <w:rPr>
          <w:rFonts w:ascii="Times New Roman" w:hAnsi="Times New Roman" w:cs="Times New Roman"/>
          <w:color w:val="000000" w:themeColor="text1"/>
          <w:lang w:eastAsia="x-none"/>
        </w:rPr>
        <w:t xml:space="preserve">за соблюдением в пределах своей компетенции требований к обеспечению безопасности в сфере электроэнергетики, установленных федеральными законами и принимаемыми в соответствии с ними иными нормативными правовыми актами Российской Федерации в области электроэнергетики, требований безопасности электрических установок и сетей, кроме потребителей электрической энергии, связанной с эксплуатацией </w:t>
      </w:r>
      <w:proofErr w:type="spellStart"/>
      <w:r w:rsidRPr="00D40015">
        <w:rPr>
          <w:rFonts w:ascii="Times New Roman" w:hAnsi="Times New Roman" w:cs="Times New Roman"/>
          <w:color w:val="000000" w:themeColor="text1"/>
          <w:lang w:eastAsia="x-none"/>
        </w:rPr>
        <w:t>энергопринимающих</w:t>
      </w:r>
      <w:proofErr w:type="spellEnd"/>
      <w:r w:rsidRPr="00D40015">
        <w:rPr>
          <w:rFonts w:ascii="Times New Roman" w:hAnsi="Times New Roman" w:cs="Times New Roman"/>
          <w:color w:val="000000" w:themeColor="text1"/>
          <w:lang w:eastAsia="x-none"/>
        </w:rPr>
        <w:t xml:space="preserve"> устройств, использующихся для бытовых нужд, а также других </w:t>
      </w:r>
      <w:proofErr w:type="spellStart"/>
      <w:r w:rsidRPr="00D40015">
        <w:rPr>
          <w:rFonts w:ascii="Times New Roman" w:hAnsi="Times New Roman" w:cs="Times New Roman"/>
          <w:color w:val="000000" w:themeColor="text1"/>
          <w:lang w:eastAsia="x-none"/>
        </w:rPr>
        <w:t>энергопринимающих</w:t>
      </w:r>
      <w:proofErr w:type="spellEnd"/>
      <w:r w:rsidRPr="00D40015">
        <w:rPr>
          <w:rFonts w:ascii="Times New Roman" w:hAnsi="Times New Roman" w:cs="Times New Roman"/>
          <w:color w:val="000000" w:themeColor="text1"/>
          <w:lang w:eastAsia="x-none"/>
        </w:rPr>
        <w:t xml:space="preserve"> устройств, суммарная максимальная мощность которых не</w:t>
      </w:r>
      <w:proofErr w:type="gramEnd"/>
      <w:r w:rsidRPr="00D40015">
        <w:rPr>
          <w:rFonts w:ascii="Times New Roman" w:hAnsi="Times New Roman" w:cs="Times New Roman"/>
          <w:color w:val="000000" w:themeColor="text1"/>
          <w:lang w:eastAsia="x-none"/>
        </w:rPr>
        <w:t xml:space="preserve"> превышает 150 киловатт с номинальным напряжением до 1000 </w:t>
      </w:r>
      <w:proofErr w:type="gramStart"/>
      <w:r w:rsidRPr="00D40015">
        <w:rPr>
          <w:rFonts w:ascii="Times New Roman" w:hAnsi="Times New Roman" w:cs="Times New Roman"/>
          <w:color w:val="000000" w:themeColor="text1"/>
          <w:lang w:eastAsia="x-none"/>
        </w:rPr>
        <w:t>вольт</w:t>
      </w:r>
      <w:proofErr w:type="gramEnd"/>
      <w:r w:rsidRPr="00D40015">
        <w:rPr>
          <w:rFonts w:ascii="Times New Roman" w:hAnsi="Times New Roman" w:cs="Times New Roman"/>
          <w:color w:val="000000" w:themeColor="text1"/>
          <w:lang w:eastAsia="x-none"/>
        </w:rPr>
        <w:t xml:space="preserve"> и </w:t>
      </w:r>
      <w:proofErr w:type="gramStart"/>
      <w:r w:rsidRPr="00D40015">
        <w:rPr>
          <w:rFonts w:ascii="Times New Roman" w:hAnsi="Times New Roman" w:cs="Times New Roman"/>
          <w:color w:val="000000" w:themeColor="text1"/>
          <w:lang w:eastAsia="x-none"/>
        </w:rPr>
        <w:t>которые</w:t>
      </w:r>
      <w:proofErr w:type="gramEnd"/>
      <w:r w:rsidRPr="00D40015">
        <w:rPr>
          <w:rFonts w:ascii="Times New Roman" w:hAnsi="Times New Roman" w:cs="Times New Roman"/>
          <w:color w:val="000000" w:themeColor="text1"/>
          <w:lang w:eastAsia="x-none"/>
        </w:rPr>
        <w:t xml:space="preserve"> присоединены к одному источнику электроснабжения;</w:t>
      </w:r>
    </w:p>
    <w:p w:rsidR="00D40015" w:rsidRPr="00D40015" w:rsidRDefault="00D40015" w:rsidP="00D40015">
      <w:pPr>
        <w:tabs>
          <w:tab w:val="left" w:pos="735"/>
          <w:tab w:val="left" w:pos="9637"/>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за соблюдением в пределах компетенции Ростехнадзора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об их оснащении приборами учета используемых энергетических ресурсов;</w:t>
      </w:r>
    </w:p>
    <w:p w:rsidR="00D40015" w:rsidRPr="00D40015" w:rsidRDefault="00D40015" w:rsidP="00D40015">
      <w:pPr>
        <w:tabs>
          <w:tab w:val="left" w:pos="735"/>
          <w:tab w:val="left" w:pos="9637"/>
        </w:tabs>
        <w:spacing w:after="0" w:line="240" w:lineRule="auto"/>
        <w:ind w:right="-2" w:firstLine="567"/>
        <w:jc w:val="both"/>
        <w:rPr>
          <w:rFonts w:ascii="Times New Roman" w:hAnsi="Times New Roman" w:cs="Times New Roman"/>
          <w:color w:val="000000" w:themeColor="text1"/>
        </w:rPr>
      </w:pPr>
      <w:proofErr w:type="gramStart"/>
      <w:r w:rsidRPr="00D40015">
        <w:rPr>
          <w:rFonts w:ascii="Times New Roman" w:hAnsi="Times New Roman" w:cs="Times New Roman"/>
          <w:color w:val="000000" w:themeColor="text1"/>
        </w:rPr>
        <w:t>за соблюдением юридическими лицами, в уставных капиталах которых доля (вклад) Российской Федерации, субъекта Российской Федерации, муниципального образования составляет более чем 50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50 процентами общего количества голосов, приходящихся на голосующие акции (доли), составляющие уставные капиталы таких юридических лиц, государственными и</w:t>
      </w:r>
      <w:proofErr w:type="gramEnd"/>
      <w:r w:rsidRPr="00D40015">
        <w:rPr>
          <w:rFonts w:ascii="Times New Roman" w:hAnsi="Times New Roman" w:cs="Times New Roman"/>
          <w:color w:val="000000" w:themeColor="text1"/>
        </w:rPr>
        <w:t xml:space="preserve"> муниципальными унитарными предприятиями, государственными и муниципальными учреждениями, государственными компаниями, государственными корпорациями, а также юридическими лицами, имущество которых либо более чем 50 процентов акций или </w:t>
      </w:r>
      <w:proofErr w:type="gramStart"/>
      <w:r w:rsidRPr="00D40015">
        <w:rPr>
          <w:rFonts w:ascii="Times New Roman" w:hAnsi="Times New Roman" w:cs="Times New Roman"/>
          <w:color w:val="000000" w:themeColor="text1"/>
        </w:rPr>
        <w:t>долей</w:t>
      </w:r>
      <w:proofErr w:type="gramEnd"/>
      <w:r w:rsidRPr="00D40015">
        <w:rPr>
          <w:rFonts w:ascii="Times New Roman" w:hAnsi="Times New Roman" w:cs="Times New Roman"/>
          <w:color w:val="000000" w:themeColor="text1"/>
        </w:rPr>
        <w:t xml:space="preserve"> в уставном капитале которых принадлежит государственным корпорациям, требования о принятии программ в области энергосбережения и повышения энергетической эффективности;</w:t>
      </w:r>
    </w:p>
    <w:p w:rsidR="00D40015" w:rsidRPr="00D40015" w:rsidRDefault="00D40015" w:rsidP="00D40015">
      <w:pPr>
        <w:widowControl w:val="0"/>
        <w:tabs>
          <w:tab w:val="left" w:pos="709"/>
          <w:tab w:val="left" w:pos="9637"/>
        </w:tabs>
        <w:spacing w:after="0" w:line="240" w:lineRule="auto"/>
        <w:ind w:right="-2" w:firstLine="567"/>
        <w:jc w:val="both"/>
        <w:rPr>
          <w:rFonts w:ascii="Times New Roman" w:hAnsi="Times New Roman" w:cs="Times New Roman"/>
          <w:color w:val="000000" w:themeColor="text1"/>
        </w:rPr>
      </w:pPr>
      <w:proofErr w:type="gramStart"/>
      <w:r w:rsidRPr="00D40015">
        <w:rPr>
          <w:rFonts w:ascii="Times New Roman" w:hAnsi="Times New Roman" w:cs="Times New Roman"/>
          <w:color w:val="000000" w:themeColor="text1"/>
        </w:rPr>
        <w:t xml:space="preserve">за наличием разрешительных документов на допуск в эксплуатацию объектов электроэнергетики и потребителей электрической энергии (кроме потребителей электрической энергии, связанной с эксплуатацией </w:t>
      </w:r>
      <w:proofErr w:type="spellStart"/>
      <w:r w:rsidRPr="00D40015">
        <w:rPr>
          <w:rFonts w:ascii="Times New Roman" w:hAnsi="Times New Roman" w:cs="Times New Roman"/>
          <w:color w:val="000000" w:themeColor="text1"/>
        </w:rPr>
        <w:t>энергопринимающих</w:t>
      </w:r>
      <w:proofErr w:type="spellEnd"/>
      <w:r w:rsidRPr="00D40015">
        <w:rPr>
          <w:rFonts w:ascii="Times New Roman" w:hAnsi="Times New Roman" w:cs="Times New Roman"/>
          <w:color w:val="000000" w:themeColor="text1"/>
        </w:rPr>
        <w:t xml:space="preserve"> устройств, использующихся для бытовых нужд, а также других </w:t>
      </w:r>
      <w:proofErr w:type="spellStart"/>
      <w:r w:rsidRPr="00D40015">
        <w:rPr>
          <w:rFonts w:ascii="Times New Roman" w:hAnsi="Times New Roman" w:cs="Times New Roman"/>
          <w:color w:val="000000" w:themeColor="text1"/>
        </w:rPr>
        <w:t>энергопринимающих</w:t>
      </w:r>
      <w:proofErr w:type="spellEnd"/>
      <w:r w:rsidRPr="00D40015">
        <w:rPr>
          <w:rFonts w:ascii="Times New Roman" w:hAnsi="Times New Roman" w:cs="Times New Roman"/>
          <w:color w:val="000000" w:themeColor="text1"/>
        </w:rPr>
        <w:t xml:space="preserve">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в случаях, предусмотренных федеральными законами или принимаемыми</w:t>
      </w:r>
      <w:proofErr w:type="gramEnd"/>
      <w:r w:rsidRPr="00D40015">
        <w:rPr>
          <w:rFonts w:ascii="Times New Roman" w:hAnsi="Times New Roman" w:cs="Times New Roman"/>
          <w:color w:val="000000" w:themeColor="text1"/>
        </w:rPr>
        <w:t xml:space="preserve"> в соответствии с ними нормативными правовыми актами Президента Российской Федерации и Правительства Российской Федерации;</w:t>
      </w:r>
    </w:p>
    <w:p w:rsidR="00D40015" w:rsidRPr="00D40015" w:rsidRDefault="00D40015" w:rsidP="00D40015">
      <w:pPr>
        <w:tabs>
          <w:tab w:val="left" w:pos="735"/>
          <w:tab w:val="left" w:pos="9637"/>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lastRenderedPageBreak/>
        <w:t>за выполнением обязательных требований при выдаче разрешений на допуск  в эксплуатацию вновь вводимых и реконструируемых энергоустановок;</w:t>
      </w:r>
    </w:p>
    <w:p w:rsidR="00D40015" w:rsidRPr="00D40015" w:rsidRDefault="00D40015" w:rsidP="00D40015">
      <w:pPr>
        <w:tabs>
          <w:tab w:val="left" w:pos="735"/>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 xml:space="preserve">за соблюдением (в части наделенных полномочий) </w:t>
      </w:r>
      <w:hyperlink r:id="rId6" w:history="1">
        <w:r w:rsidRPr="00D40015">
          <w:rPr>
            <w:rFonts w:ascii="Times New Roman" w:hAnsi="Times New Roman" w:cs="Times New Roman"/>
            <w:color w:val="000000" w:themeColor="text1"/>
          </w:rPr>
          <w:t>Правил</w:t>
        </w:r>
      </w:hyperlink>
      <w:r w:rsidRPr="00D40015">
        <w:rPr>
          <w:rFonts w:ascii="Times New Roman" w:hAnsi="Times New Roman" w:cs="Times New Roman"/>
          <w:color w:val="000000" w:themeColor="text1"/>
        </w:rPr>
        <w:t xml:space="preserve"> технологического присоединения </w:t>
      </w:r>
      <w:proofErr w:type="spellStart"/>
      <w:r w:rsidRPr="00D40015">
        <w:rPr>
          <w:rFonts w:ascii="Times New Roman" w:hAnsi="Times New Roman" w:cs="Times New Roman"/>
          <w:color w:val="000000" w:themeColor="text1"/>
        </w:rPr>
        <w:t>энергопринимающих</w:t>
      </w:r>
      <w:proofErr w:type="spellEnd"/>
      <w:r w:rsidRPr="00D40015">
        <w:rPr>
          <w:rFonts w:ascii="Times New Roman" w:hAnsi="Times New Roman" w:cs="Times New Roman"/>
          <w:color w:val="000000" w:themeColor="text1"/>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 861;</w:t>
      </w:r>
    </w:p>
    <w:p w:rsidR="00D40015" w:rsidRPr="00D40015" w:rsidRDefault="00D40015" w:rsidP="00D40015">
      <w:pPr>
        <w:widowControl w:val="0"/>
        <w:tabs>
          <w:tab w:val="left" w:pos="709"/>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за соблюдением особых условий использования земельных участков    в границах охранных зон объектов электроэнергетики;</w:t>
      </w:r>
    </w:p>
    <w:p w:rsidR="00D40015" w:rsidRPr="00D40015" w:rsidRDefault="00D40015" w:rsidP="00D40015">
      <w:pPr>
        <w:widowControl w:val="0"/>
        <w:tabs>
          <w:tab w:val="left" w:pos="709"/>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за соблюдением установленного порядка вывода объектов электроэнергетики      в ремонт;</w:t>
      </w:r>
    </w:p>
    <w:p w:rsidR="00D40015" w:rsidRPr="00D40015" w:rsidRDefault="00D40015" w:rsidP="00D40015">
      <w:pPr>
        <w:widowControl w:val="0"/>
        <w:tabs>
          <w:tab w:val="left" w:pos="0"/>
          <w:tab w:val="left" w:pos="709"/>
          <w:tab w:val="left" w:pos="10348"/>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lang w:eastAsia="x-none"/>
        </w:rPr>
        <w:t xml:space="preserve">за </w:t>
      </w:r>
      <w:r w:rsidRPr="00D40015">
        <w:rPr>
          <w:rFonts w:ascii="Times New Roman" w:hAnsi="Times New Roman" w:cs="Times New Roman"/>
          <w:color w:val="000000" w:themeColor="text1"/>
        </w:rPr>
        <w:t>выполнением субъектами электроэнергетики, потребителями электрической энергии иных обязательных требований;</w:t>
      </w:r>
    </w:p>
    <w:p w:rsidR="00D40015" w:rsidRPr="00D40015" w:rsidRDefault="00D40015" w:rsidP="00D40015">
      <w:pPr>
        <w:widowControl w:val="0"/>
        <w:tabs>
          <w:tab w:val="left" w:pos="0"/>
          <w:tab w:val="left" w:pos="709"/>
          <w:tab w:val="left" w:pos="10348"/>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осуществлять постоянный контроль и надзор на предприятиях, вошедших в перечень организаций, на которых устанавливается режим постоянного государственного надзора (контроля) в соответствии с Постановлением Правит</w:t>
      </w:r>
      <w:r>
        <w:rPr>
          <w:rFonts w:ascii="Times New Roman" w:hAnsi="Times New Roman" w:cs="Times New Roman"/>
          <w:color w:val="000000" w:themeColor="text1"/>
        </w:rPr>
        <w:t>ельства РФ от 05.05.2012 № 455.</w:t>
      </w:r>
    </w:p>
    <w:p w:rsidR="00D40015" w:rsidRPr="00D40015" w:rsidRDefault="00D40015" w:rsidP="00D40015">
      <w:pPr>
        <w:tabs>
          <w:tab w:val="left" w:pos="10348"/>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3.1.3. Осуществлять:</w:t>
      </w:r>
    </w:p>
    <w:p w:rsidR="00D40015" w:rsidRPr="00D40015" w:rsidRDefault="00D40015" w:rsidP="00D40015">
      <w:pPr>
        <w:tabs>
          <w:tab w:val="left" w:pos="10348"/>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государственный строительный надзор при строительстве, реконструкции, капитальном ремонте объектов, указанных в пункте 5.1 статьи 6 Градостроительного кодекса Российской Федерации, за исключением тех объектов, в отношении которых осуществление государственного строительного надзора указами Президента Российской Федерации возложено на иные федеральные органы исполнительной власти;</w:t>
      </w:r>
    </w:p>
    <w:p w:rsidR="00D40015" w:rsidRPr="00D40015" w:rsidRDefault="00D40015" w:rsidP="00D40015">
      <w:pPr>
        <w:tabs>
          <w:tab w:val="left" w:pos="10348"/>
        </w:tabs>
        <w:spacing w:after="0" w:line="240" w:lineRule="auto"/>
        <w:ind w:right="-2" w:firstLine="567"/>
        <w:jc w:val="both"/>
        <w:rPr>
          <w:rFonts w:ascii="Times New Roman" w:eastAsia="Courier New" w:hAnsi="Times New Roman" w:cs="Times New Roman"/>
          <w:color w:val="000000" w:themeColor="text1"/>
        </w:rPr>
      </w:pPr>
      <w:r w:rsidRPr="00D40015">
        <w:rPr>
          <w:rFonts w:ascii="Times New Roman" w:eastAsia="Courier New" w:hAnsi="Times New Roman" w:cs="Times New Roman"/>
          <w:color w:val="000000" w:themeColor="text1"/>
        </w:rPr>
        <w:t>в случаях и порядке, предусмотренных нормативными правовыми актами Российской Федерации расследование (техническое расследование):</w:t>
      </w:r>
    </w:p>
    <w:p w:rsidR="00D40015" w:rsidRPr="00D40015" w:rsidRDefault="00D40015" w:rsidP="00D40015">
      <w:pPr>
        <w:spacing w:after="0" w:line="240" w:lineRule="auto"/>
        <w:ind w:right="-2" w:firstLine="567"/>
        <w:jc w:val="both"/>
        <w:rPr>
          <w:rFonts w:ascii="Times New Roman" w:eastAsia="Courier New" w:hAnsi="Times New Roman" w:cs="Times New Roman"/>
          <w:color w:val="000000" w:themeColor="text1"/>
        </w:rPr>
      </w:pPr>
      <w:r w:rsidRPr="00D40015">
        <w:rPr>
          <w:rFonts w:ascii="Times New Roman" w:eastAsia="Courier New" w:hAnsi="Times New Roman" w:cs="Times New Roman"/>
          <w:color w:val="000000" w:themeColor="text1"/>
        </w:rPr>
        <w:t>причин аварий в электроэнергетике,</w:t>
      </w:r>
    </w:p>
    <w:p w:rsidR="00D40015" w:rsidRPr="00D40015" w:rsidRDefault="00D40015" w:rsidP="00D40015">
      <w:pPr>
        <w:tabs>
          <w:tab w:val="left" w:pos="735"/>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несчастных случаев со смертельным исходом и групповых несчастных случаев, тяжелых несчастных случаев (в случаях, предусмотренным трудовым законодательством), связанных с эксплуатацией энергоустановок и сетей, произошедших в организациях или на объектах, поднадзорных Отделу;</w:t>
      </w:r>
    </w:p>
    <w:p w:rsidR="00D40015" w:rsidRPr="00D40015" w:rsidRDefault="00D40015" w:rsidP="00D40015">
      <w:pPr>
        <w:tabs>
          <w:tab w:val="left" w:pos="10348"/>
        </w:tabs>
        <w:autoSpaceDE w:val="0"/>
        <w:autoSpaceDN w:val="0"/>
        <w:adjustRightInd w:val="0"/>
        <w:spacing w:after="0" w:line="240" w:lineRule="auto"/>
        <w:ind w:right="-2" w:firstLine="567"/>
        <w:jc w:val="both"/>
        <w:rPr>
          <w:rFonts w:ascii="Times New Roman" w:hAnsi="Times New Roman" w:cs="Times New Roman"/>
          <w:color w:val="000000" w:themeColor="text1"/>
        </w:rPr>
      </w:pPr>
      <w:proofErr w:type="gramStart"/>
      <w:r w:rsidRPr="00D40015">
        <w:rPr>
          <w:rFonts w:ascii="Times New Roman" w:hAnsi="Times New Roman" w:cs="Times New Roman"/>
          <w:color w:val="000000" w:themeColor="text1"/>
        </w:rPr>
        <w:t xml:space="preserve">систематическое наблюдение за исполнением обязательных требований надежности и безопасности в сфере электроэнергетики, установленных федеральными законами и принимаемыми в соответствии с ними иными нормативными правовыми актами Российской Федерации в области электроэнергетики, анализ и прогнозирование состояния исполнения обязательных требований при осуществлении деятельности субъектами электроэнергетики и потребителями электрической энергии (кроме потребителей электрической энергии, связанной с эксплуатацией </w:t>
      </w:r>
      <w:proofErr w:type="spellStart"/>
      <w:r w:rsidRPr="00D40015">
        <w:rPr>
          <w:rFonts w:ascii="Times New Roman" w:hAnsi="Times New Roman" w:cs="Times New Roman"/>
          <w:color w:val="000000" w:themeColor="text1"/>
        </w:rPr>
        <w:t>энергопринимающих</w:t>
      </w:r>
      <w:proofErr w:type="spellEnd"/>
      <w:r w:rsidRPr="00D40015">
        <w:rPr>
          <w:rFonts w:ascii="Times New Roman" w:hAnsi="Times New Roman" w:cs="Times New Roman"/>
          <w:color w:val="000000" w:themeColor="text1"/>
        </w:rPr>
        <w:t xml:space="preserve"> устройств, использующихся для бытовых нужд, а</w:t>
      </w:r>
      <w:proofErr w:type="gramEnd"/>
      <w:r w:rsidRPr="00D40015">
        <w:rPr>
          <w:rFonts w:ascii="Times New Roman" w:hAnsi="Times New Roman" w:cs="Times New Roman"/>
          <w:color w:val="000000" w:themeColor="text1"/>
        </w:rPr>
        <w:t xml:space="preserve"> также других </w:t>
      </w:r>
      <w:proofErr w:type="spellStart"/>
      <w:r w:rsidRPr="00D40015">
        <w:rPr>
          <w:rFonts w:ascii="Times New Roman" w:hAnsi="Times New Roman" w:cs="Times New Roman"/>
          <w:color w:val="000000" w:themeColor="text1"/>
        </w:rPr>
        <w:t>энергопринимающих</w:t>
      </w:r>
      <w:proofErr w:type="spellEnd"/>
      <w:r w:rsidRPr="00D40015">
        <w:rPr>
          <w:rFonts w:ascii="Times New Roman" w:hAnsi="Times New Roman" w:cs="Times New Roman"/>
          <w:color w:val="000000" w:themeColor="text1"/>
        </w:rPr>
        <w:t xml:space="preserve">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w:t>
      </w:r>
    </w:p>
    <w:p w:rsidR="00D40015" w:rsidRPr="00D40015" w:rsidRDefault="00D40015" w:rsidP="00D40015">
      <w:pPr>
        <w:autoSpaceDE w:val="0"/>
        <w:autoSpaceDN w:val="0"/>
        <w:adjustRightInd w:val="0"/>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прием граждан, обеспечивать своевременное и полное рассмотрение обращений граждан, подготавливать предложения руководству Управления для принятия решений по данным обращениям и направлять заявителям ответы в срок, установленный законодательством Российской Федерации;</w:t>
      </w:r>
    </w:p>
    <w:p w:rsidR="00D40015" w:rsidRPr="00D40015" w:rsidRDefault="00D40015" w:rsidP="00D40015">
      <w:pPr>
        <w:spacing w:after="0" w:line="240" w:lineRule="auto"/>
        <w:ind w:right="-2" w:firstLine="567"/>
        <w:jc w:val="both"/>
        <w:rPr>
          <w:rFonts w:ascii="Times New Roman" w:hAnsi="Times New Roman" w:cs="Times New Roman"/>
          <w:color w:val="000000" w:themeColor="text1"/>
        </w:rPr>
      </w:pPr>
      <w:proofErr w:type="gramStart"/>
      <w:r w:rsidRPr="00D40015">
        <w:rPr>
          <w:rFonts w:ascii="Times New Roman" w:hAnsi="Times New Roman" w:cs="Times New Roman"/>
          <w:color w:val="000000" w:themeColor="text1"/>
        </w:rPr>
        <w:t>планирование контрольно-надзорных мероприятий, осуществление сбора, обобщения и анализ отчетных сведений по Самарской, Саратовской, Пензенской и Ульяновской областям, для представления в Управление государственного энергетического надзора в соответствии с установленной системой отчетности;</w:t>
      </w:r>
      <w:proofErr w:type="gramEnd"/>
    </w:p>
    <w:p w:rsidR="00D40015" w:rsidRPr="00D40015" w:rsidRDefault="00D40015" w:rsidP="00D40015">
      <w:pPr>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выдачу предписания о прекращении нарушений обязательных требований и об устранении выявленных нарушений, о проведении мероприятий по обеспечению безопасности и надежности объектов электроэнергетики и потребителей электрической энергии, а также предотвращению таких нарушений в пределах установленной компетенции Отдела;</w:t>
      </w:r>
    </w:p>
    <w:p w:rsidR="00D40015" w:rsidRPr="00D40015" w:rsidRDefault="00D40015" w:rsidP="00D40015">
      <w:pPr>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составление протоколов об административных правонарушениях, связанных с нарушением обязательных требований, рассмотрение дела об указанных административных правонарушениях и принятие мер по предотвращению таких нарушений в пределах своей компетенции;</w:t>
      </w:r>
    </w:p>
    <w:p w:rsidR="00D40015" w:rsidRPr="00D40015" w:rsidRDefault="00D40015" w:rsidP="00D40015">
      <w:pPr>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подготовку материалов для предъявления</w:t>
      </w:r>
      <w:r w:rsidR="00604321">
        <w:rPr>
          <w:rFonts w:ascii="Times New Roman" w:hAnsi="Times New Roman" w:cs="Times New Roman"/>
          <w:color w:val="000000" w:themeColor="text1"/>
        </w:rPr>
        <w:t xml:space="preserve"> исков в суд, арбитражный суд</w:t>
      </w:r>
      <w:r w:rsidRPr="00D40015">
        <w:rPr>
          <w:rFonts w:ascii="Times New Roman" w:hAnsi="Times New Roman" w:cs="Times New Roman"/>
          <w:color w:val="000000" w:themeColor="text1"/>
        </w:rPr>
        <w:t xml:space="preserve"> в пределах своей компетенции;</w:t>
      </w:r>
    </w:p>
    <w:p w:rsidR="00D40015" w:rsidRPr="00D40015" w:rsidRDefault="00D40015" w:rsidP="00D40015">
      <w:pPr>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привлечение в установленном законодательством Российской Федерации порядке экспертов, экспертные организации к проведению мероприятий по контролю;</w:t>
      </w:r>
    </w:p>
    <w:p w:rsidR="00D40015" w:rsidRPr="00D40015" w:rsidRDefault="00D40015" w:rsidP="00D40015">
      <w:pPr>
        <w:autoSpaceDE w:val="0"/>
        <w:autoSpaceDN w:val="0"/>
        <w:adjustRightInd w:val="0"/>
        <w:spacing w:after="0" w:line="240" w:lineRule="auto"/>
        <w:ind w:right="-2" w:firstLine="567"/>
        <w:jc w:val="both"/>
        <w:outlineLvl w:val="1"/>
        <w:rPr>
          <w:rFonts w:ascii="Times New Roman" w:hAnsi="Times New Roman" w:cs="Times New Roman"/>
          <w:color w:val="000000" w:themeColor="text1"/>
        </w:rPr>
      </w:pPr>
      <w:r w:rsidRPr="00D40015">
        <w:rPr>
          <w:rFonts w:ascii="Times New Roman" w:hAnsi="Times New Roman" w:cs="Times New Roman"/>
          <w:color w:val="000000" w:themeColor="text1"/>
        </w:rPr>
        <w:t xml:space="preserve">запрос у поднадзорных организаций информации, документов, справочных и иных материалов, получение сведений, необходимых для реализации своих полномочий по вопросам, отнесенным к компетенции Отдела; </w:t>
      </w:r>
    </w:p>
    <w:p w:rsidR="00D40015" w:rsidRPr="00D40015" w:rsidRDefault="00D40015" w:rsidP="00D40015">
      <w:pPr>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 xml:space="preserve">проведение в пределах компетенции Отдела необходимых расследований, по поручению руководителя Управления организовывать проведение экспертиз, исследований, испытаний, анализов и оценок по вопросам осуществления надзора  и контроля в установленной сфере деятельности Отдела; </w:t>
      </w:r>
    </w:p>
    <w:p w:rsidR="00D40015" w:rsidRPr="00D40015" w:rsidRDefault="00D40015" w:rsidP="00D40015">
      <w:pPr>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lastRenderedPageBreak/>
        <w:t>запрос в установленном порядке от органов исполнительной власти субъектов Российской Федерации информационно-аналитических материалов, экономико-статистических данных и иной информации, необходимой для реализации своих полномочий, а также сведений о принятых решениях;</w:t>
      </w:r>
    </w:p>
    <w:p w:rsidR="00D40015" w:rsidRPr="00D40015" w:rsidRDefault="00D40015" w:rsidP="00D40015">
      <w:pPr>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 xml:space="preserve">направление информационно-аналитических материалов, экономико-статистических данных и иной информации, необходимой органам государственной власти субъектов Российской Федерации для реализации своих полномочий   и принятия решений по вопросам, находящимся в сфере их ведения, </w:t>
      </w:r>
      <w:r w:rsidR="006C5379">
        <w:rPr>
          <w:rFonts w:ascii="Times New Roman" w:hAnsi="Times New Roman" w:cs="Times New Roman"/>
          <w:color w:val="000000" w:themeColor="text1"/>
        </w:rPr>
        <w:t xml:space="preserve">                     </w:t>
      </w:r>
      <w:r w:rsidRPr="00D40015">
        <w:rPr>
          <w:rFonts w:ascii="Times New Roman" w:hAnsi="Times New Roman" w:cs="Times New Roman"/>
          <w:color w:val="000000" w:themeColor="text1"/>
        </w:rPr>
        <w:t>с соблюдением требований по защите информации с ограниченным доступом в порядке, предусмотренном законодательством Российской Федерации;</w:t>
      </w:r>
    </w:p>
    <w:p w:rsidR="00D40015" w:rsidRPr="00D40015" w:rsidRDefault="00D40015" w:rsidP="00D40015">
      <w:pPr>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применение предусмотренных законодательством Российской Федерации мер ограничительного, предупредительного и профилактического характера, направленных на недопущение и (или) пресечение нарушений юридическими лицами и гражданами обязательных требований в установленной сфере деятельности;</w:t>
      </w:r>
    </w:p>
    <w:p w:rsidR="00D40015" w:rsidRPr="00D40015" w:rsidRDefault="00D40015" w:rsidP="00D40015">
      <w:pPr>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информирование руководителей предприятий и организаций о необходимости отстранения от работы на электрических установках лиц, не прошедших проверку знаний техники безопасности и правил технической эксплуатации установок или нарушающих эти правила;</w:t>
      </w:r>
    </w:p>
    <w:p w:rsidR="00D40015" w:rsidRPr="00D40015" w:rsidRDefault="00D40015" w:rsidP="00D40015">
      <w:pPr>
        <w:autoSpaceDE w:val="0"/>
        <w:autoSpaceDN w:val="0"/>
        <w:adjustRightInd w:val="0"/>
        <w:spacing w:after="0" w:line="240" w:lineRule="auto"/>
        <w:ind w:right="-2" w:firstLine="567"/>
        <w:jc w:val="both"/>
        <w:outlineLvl w:val="1"/>
        <w:rPr>
          <w:rFonts w:ascii="Times New Roman" w:hAnsi="Times New Roman" w:cs="Times New Roman"/>
          <w:color w:val="000000" w:themeColor="text1"/>
        </w:rPr>
      </w:pPr>
      <w:r w:rsidRPr="00D40015">
        <w:rPr>
          <w:rFonts w:ascii="Times New Roman" w:hAnsi="Times New Roman" w:cs="Times New Roman"/>
          <w:color w:val="000000" w:themeColor="text1"/>
        </w:rPr>
        <w:t>разъяснение юридическим и физическим лицам, индивидуальным предпринимателям по вопросам, отнесенным к сфере деятельности Отдела;</w:t>
      </w:r>
    </w:p>
    <w:p w:rsidR="00D40015" w:rsidRPr="00D40015" w:rsidRDefault="00D40015" w:rsidP="00D40015">
      <w:pPr>
        <w:autoSpaceDE w:val="0"/>
        <w:autoSpaceDN w:val="0"/>
        <w:adjustRightInd w:val="0"/>
        <w:spacing w:after="0" w:line="240" w:lineRule="auto"/>
        <w:ind w:right="-2" w:firstLine="567"/>
        <w:jc w:val="both"/>
        <w:outlineLvl w:val="1"/>
        <w:rPr>
          <w:rFonts w:ascii="Times New Roman" w:hAnsi="Times New Roman" w:cs="Times New Roman"/>
          <w:color w:val="000000" w:themeColor="text1"/>
        </w:rPr>
      </w:pPr>
      <w:r w:rsidRPr="00D40015">
        <w:rPr>
          <w:rFonts w:ascii="Times New Roman" w:hAnsi="Times New Roman" w:cs="Times New Roman"/>
          <w:color w:val="000000" w:themeColor="text1"/>
        </w:rPr>
        <w:t>выполнение задач и функций, связанных с реализацией федеральных программ, планов и отдельных мероприятий, предусмотренных актами Президента Российской Федерации, Правительства Российской Федерации и Ростехнадзора;</w:t>
      </w:r>
    </w:p>
    <w:p w:rsidR="00D40015" w:rsidRPr="00D40015" w:rsidRDefault="00D40015" w:rsidP="00D40015">
      <w:pPr>
        <w:tabs>
          <w:tab w:val="left" w:pos="0"/>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наставничество в Отделе;</w:t>
      </w:r>
    </w:p>
    <w:p w:rsidR="00D40015" w:rsidRPr="00D40015" w:rsidRDefault="00D40015" w:rsidP="00D40015">
      <w:pPr>
        <w:tabs>
          <w:tab w:val="left" w:pos="10348"/>
        </w:tabs>
        <w:autoSpaceDE w:val="0"/>
        <w:autoSpaceDN w:val="0"/>
        <w:adjustRightInd w:val="0"/>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в установленном порядке ведение контрольно-наблюдательных дел                       в соответствии с перечнем поднадзорных предприятий, определенных должностными регламентами работников Отдела;</w:t>
      </w:r>
    </w:p>
    <w:p w:rsidR="00D40015" w:rsidRPr="00D40015" w:rsidRDefault="00D40015" w:rsidP="00D40015">
      <w:pPr>
        <w:spacing w:after="0" w:line="240" w:lineRule="auto"/>
        <w:ind w:right="-2" w:firstLine="567"/>
        <w:jc w:val="both"/>
        <w:rPr>
          <w:rFonts w:ascii="Times New Roman" w:eastAsia="Courier New" w:hAnsi="Times New Roman" w:cs="Times New Roman"/>
          <w:color w:val="000000" w:themeColor="text1"/>
        </w:rPr>
      </w:pPr>
      <w:r w:rsidRPr="00D40015">
        <w:rPr>
          <w:rFonts w:ascii="Times New Roman" w:eastAsia="Courier New" w:hAnsi="Times New Roman" w:cs="Times New Roman"/>
          <w:color w:val="000000" w:themeColor="text1"/>
        </w:rPr>
        <w:t>делопроизводство в порядке, установленном законодательством Российской Федерации;</w:t>
      </w:r>
    </w:p>
    <w:p w:rsidR="00D40015" w:rsidRPr="00D40015" w:rsidRDefault="00D40015" w:rsidP="00D40015">
      <w:pPr>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работу в ФГИС «ЕРП»;</w:t>
      </w:r>
    </w:p>
    <w:p w:rsidR="00D40015" w:rsidRPr="00D40015" w:rsidRDefault="00D40015" w:rsidP="00D40015">
      <w:pPr>
        <w:spacing w:after="0" w:line="240" w:lineRule="auto"/>
        <w:ind w:right="-2" w:firstLine="567"/>
        <w:jc w:val="both"/>
        <w:rPr>
          <w:rFonts w:ascii="Times New Roman" w:eastAsia="Courier New" w:hAnsi="Times New Roman" w:cs="Times New Roman"/>
          <w:color w:val="000000" w:themeColor="text1"/>
        </w:rPr>
      </w:pPr>
      <w:r w:rsidRPr="00D40015">
        <w:rPr>
          <w:rFonts w:ascii="Times New Roman" w:hAnsi="Times New Roman" w:cs="Times New Roman"/>
          <w:color w:val="000000" w:themeColor="text1"/>
        </w:rPr>
        <w:t xml:space="preserve">внесение </w:t>
      </w:r>
      <w:r w:rsidRPr="00D40015">
        <w:rPr>
          <w:rFonts w:ascii="Times New Roman" w:eastAsia="Courier New" w:hAnsi="Times New Roman" w:cs="Times New Roman"/>
          <w:color w:val="000000" w:themeColor="text1"/>
        </w:rPr>
        <w:t>информации в единый реестр проверок в отношении проверок, проводимых на территории соответствующего субъекта Российской Федерации,          в рамках установленной компетенции Управления, а также в соответствии   с порядком, установленным законодательством Российской Федерации;</w:t>
      </w:r>
    </w:p>
    <w:p w:rsidR="00D40015" w:rsidRPr="00D40015" w:rsidRDefault="00D40015" w:rsidP="00D40015">
      <w:pPr>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 xml:space="preserve">делопроизводство </w:t>
      </w:r>
      <w:proofErr w:type="gramStart"/>
      <w:r w:rsidRPr="00D40015">
        <w:rPr>
          <w:rFonts w:ascii="Times New Roman" w:hAnsi="Times New Roman" w:cs="Times New Roman"/>
          <w:color w:val="000000" w:themeColor="text1"/>
        </w:rPr>
        <w:t>по административным правонарушениям в пределах компетенции Отдела в соответствии с Кодексом Российской Федерации     об административных правонарушениях</w:t>
      </w:r>
      <w:proofErr w:type="gramEnd"/>
      <w:r w:rsidRPr="00D40015">
        <w:rPr>
          <w:rFonts w:ascii="Times New Roman" w:hAnsi="Times New Roman" w:cs="Times New Roman"/>
          <w:color w:val="000000" w:themeColor="text1"/>
        </w:rPr>
        <w:t>;</w:t>
      </w:r>
    </w:p>
    <w:p w:rsidR="00D40015" w:rsidRPr="00D40015" w:rsidRDefault="00D40015" w:rsidP="00D40015">
      <w:pPr>
        <w:tabs>
          <w:tab w:val="left" w:pos="0"/>
        </w:tabs>
        <w:spacing w:after="0" w:line="240" w:lineRule="auto"/>
        <w:ind w:right="-2" w:firstLine="567"/>
        <w:jc w:val="both"/>
        <w:rPr>
          <w:rFonts w:ascii="Times New Roman" w:hAnsi="Times New Roman" w:cs="Times New Roman"/>
          <w:color w:val="000000" w:themeColor="text1"/>
        </w:rPr>
      </w:pPr>
      <w:proofErr w:type="gramStart"/>
      <w:r w:rsidRPr="00D40015">
        <w:rPr>
          <w:rFonts w:ascii="Times New Roman" w:hAnsi="Times New Roman" w:cs="Times New Roman"/>
          <w:color w:val="000000" w:themeColor="text1"/>
        </w:rPr>
        <w:t xml:space="preserve">участие в пределах своей компетенции в ведении и формировании списка поднадзорных субъектов электроэнергетики и потребителей электрической энергии с применением критериев отнесения деятельности указанных юридических лиц (субъектов электроэнергетики, теплоснабжающих организаций, </w:t>
      </w:r>
      <w:proofErr w:type="spellStart"/>
      <w:r w:rsidRPr="00D40015">
        <w:rPr>
          <w:rFonts w:ascii="Times New Roman" w:hAnsi="Times New Roman" w:cs="Times New Roman"/>
          <w:color w:val="000000" w:themeColor="text1"/>
        </w:rPr>
        <w:t>теплосетевых</w:t>
      </w:r>
      <w:proofErr w:type="spellEnd"/>
      <w:r w:rsidRPr="00D40015">
        <w:rPr>
          <w:rFonts w:ascii="Times New Roman" w:hAnsi="Times New Roman" w:cs="Times New Roman"/>
          <w:color w:val="000000" w:themeColor="text1"/>
        </w:rPr>
        <w:t xml:space="preserve"> организаций и потребителей электрической энергии) к определенной категории риска в соответствии с Правилами отнесени</w:t>
      </w:r>
      <w:r w:rsidR="00604321">
        <w:rPr>
          <w:rFonts w:ascii="Times New Roman" w:hAnsi="Times New Roman" w:cs="Times New Roman"/>
          <w:color w:val="000000" w:themeColor="text1"/>
        </w:rPr>
        <w:t xml:space="preserve">я деятельности юридических лиц </w:t>
      </w:r>
      <w:r w:rsidRPr="00D40015">
        <w:rPr>
          <w:rFonts w:ascii="Times New Roman" w:hAnsi="Times New Roman" w:cs="Times New Roman"/>
          <w:color w:val="000000" w:themeColor="text1"/>
        </w:rPr>
        <w:t>и индивидуальных предпринимателей и (или) используемых ими производственных объектов к определенной категории риска</w:t>
      </w:r>
      <w:proofErr w:type="gramEnd"/>
      <w:r w:rsidRPr="00D40015">
        <w:rPr>
          <w:rFonts w:ascii="Times New Roman" w:hAnsi="Times New Roman" w:cs="Times New Roman"/>
          <w:color w:val="000000" w:themeColor="text1"/>
        </w:rPr>
        <w:t xml:space="preserve"> или определенному классу (категории) опасности, утвержденными постановлением Правительства Российской Федерации    от 17 августа 2016 г. N 806 «О применении </w:t>
      </w:r>
      <w:proofErr w:type="gramStart"/>
      <w:r w:rsidRPr="00D40015">
        <w:rPr>
          <w:rFonts w:ascii="Times New Roman" w:hAnsi="Times New Roman" w:cs="Times New Roman"/>
          <w:color w:val="000000" w:themeColor="text1"/>
        </w:rPr>
        <w:t>риск-ориентированного</w:t>
      </w:r>
      <w:proofErr w:type="gramEnd"/>
      <w:r w:rsidRPr="00D40015">
        <w:rPr>
          <w:rFonts w:ascii="Times New Roman" w:hAnsi="Times New Roman" w:cs="Times New Roman"/>
          <w:color w:val="000000" w:themeColor="text1"/>
        </w:rPr>
        <w:t xml:space="preserve"> подхода при организации отдельных видов государственного контроля (надзора) и внесении изменений в некоторые акты Правительства Российской Федерации»;</w:t>
      </w:r>
    </w:p>
    <w:p w:rsidR="00D40015" w:rsidRPr="00D40015" w:rsidRDefault="00D40015" w:rsidP="00D40015">
      <w:pPr>
        <w:tabs>
          <w:tab w:val="left" w:pos="0"/>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использование при проведении плановой проверки всех юридических лиц и индивидуальных предпринимателей проверочные листы (списки контрольных вопросов);</w:t>
      </w:r>
    </w:p>
    <w:p w:rsidR="00D40015" w:rsidRPr="00D40015" w:rsidRDefault="00D40015" w:rsidP="00D40015">
      <w:pPr>
        <w:tabs>
          <w:tab w:val="left" w:pos="0"/>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применение и использование множительной и компьютерной техники, служебных помещений, транспортных сре</w:t>
      </w:r>
      <w:proofErr w:type="gramStart"/>
      <w:r w:rsidRPr="00D40015">
        <w:rPr>
          <w:rFonts w:ascii="Times New Roman" w:hAnsi="Times New Roman" w:cs="Times New Roman"/>
          <w:color w:val="000000" w:themeColor="text1"/>
        </w:rPr>
        <w:t>дств в с</w:t>
      </w:r>
      <w:proofErr w:type="gramEnd"/>
      <w:r w:rsidRPr="00D40015">
        <w:rPr>
          <w:rFonts w:ascii="Times New Roman" w:hAnsi="Times New Roman" w:cs="Times New Roman"/>
          <w:color w:val="000000" w:themeColor="text1"/>
        </w:rPr>
        <w:t>оответствии с их назначением;</w:t>
      </w:r>
    </w:p>
    <w:p w:rsidR="00D40015" w:rsidRPr="00D40015" w:rsidRDefault="00D40015" w:rsidP="00D40015">
      <w:pPr>
        <w:tabs>
          <w:tab w:val="left" w:pos="10348"/>
        </w:tabs>
        <w:autoSpaceDE w:val="0"/>
        <w:autoSpaceDN w:val="0"/>
        <w:adjustRightInd w:val="0"/>
        <w:spacing w:after="0" w:line="240" w:lineRule="auto"/>
        <w:ind w:right="-2" w:firstLine="567"/>
        <w:jc w:val="both"/>
        <w:rPr>
          <w:rFonts w:ascii="Times New Roman" w:hAnsi="Times New Roman" w:cs="Times New Roman"/>
          <w:color w:val="000000" w:themeColor="text1"/>
        </w:rPr>
      </w:pPr>
      <w:proofErr w:type="gramStart"/>
      <w:r w:rsidRPr="00D40015">
        <w:rPr>
          <w:rFonts w:ascii="Times New Roman" w:hAnsi="Times New Roman" w:cs="Times New Roman"/>
          <w:color w:val="000000" w:themeColor="text1"/>
        </w:rPr>
        <w:t>выявление и пресечение нарушений субъектами электроэнергетики и потребителями электрической энергии требований по безопасному ведению работ на объектах электроэнергетики, требований к обеспечению безопасности в сфере электроэнергетики, в том числе особых условий использования земельных участков в границах охранных зон объектов электроэнергетики, установленных федеральными законами и принимаемыми в соответствии с ними иными нормативными правовыми актами Российской Федерации;</w:t>
      </w:r>
      <w:proofErr w:type="gramEnd"/>
    </w:p>
    <w:p w:rsidR="00D40015" w:rsidRPr="00D40015" w:rsidRDefault="00D40015" w:rsidP="00D40015">
      <w:pPr>
        <w:tabs>
          <w:tab w:val="left" w:pos="10348"/>
        </w:tabs>
        <w:autoSpaceDE w:val="0"/>
        <w:autoSpaceDN w:val="0"/>
        <w:adjustRightInd w:val="0"/>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работу по рассмотрению документов, прилагаемых к заявлению:</w:t>
      </w:r>
    </w:p>
    <w:p w:rsidR="00D40015" w:rsidRPr="00D40015" w:rsidRDefault="00D40015" w:rsidP="00D40015">
      <w:pPr>
        <w:spacing w:after="0" w:line="240" w:lineRule="auto"/>
        <w:ind w:right="-2" w:firstLine="567"/>
        <w:jc w:val="both"/>
        <w:rPr>
          <w:rFonts w:ascii="Times New Roman" w:hAnsi="Times New Roman" w:cs="Times New Roman"/>
          <w:color w:val="000000" w:themeColor="text1"/>
          <w:lang w:eastAsia="x-none"/>
        </w:rPr>
      </w:pPr>
      <w:r w:rsidRPr="00D40015">
        <w:rPr>
          <w:rFonts w:ascii="Times New Roman" w:hAnsi="Times New Roman" w:cs="Times New Roman"/>
          <w:color w:val="000000" w:themeColor="text1"/>
        </w:rPr>
        <w:t xml:space="preserve">документации и проведению осмотров энергоустановок на допуск </w:t>
      </w:r>
      <w:r w:rsidRPr="00D40015">
        <w:rPr>
          <w:rFonts w:ascii="Times New Roman" w:hAnsi="Times New Roman" w:cs="Times New Roman"/>
          <w:color w:val="000000" w:themeColor="text1"/>
          <w:lang w:val="x-none" w:eastAsia="x-none"/>
        </w:rPr>
        <w:t xml:space="preserve">к эксплуатации </w:t>
      </w:r>
      <w:proofErr w:type="spellStart"/>
      <w:r w:rsidRPr="00D40015">
        <w:rPr>
          <w:rFonts w:ascii="Times New Roman" w:hAnsi="Times New Roman" w:cs="Times New Roman"/>
          <w:color w:val="000000" w:themeColor="text1"/>
          <w:lang w:val="x-none" w:eastAsia="x-none"/>
        </w:rPr>
        <w:t>энергопринимающих</w:t>
      </w:r>
      <w:proofErr w:type="spellEnd"/>
      <w:r w:rsidRPr="00D40015">
        <w:rPr>
          <w:rFonts w:ascii="Times New Roman" w:hAnsi="Times New Roman" w:cs="Times New Roman"/>
          <w:color w:val="000000" w:themeColor="text1"/>
          <w:lang w:val="x-none" w:eastAsia="x-none"/>
        </w:rPr>
        <w:t xml:space="preserve"> устройств потребителей электрической </w:t>
      </w:r>
      <w:r w:rsidRPr="00D40015">
        <w:rPr>
          <w:rFonts w:ascii="Times New Roman" w:hAnsi="Times New Roman" w:cs="Times New Roman"/>
          <w:color w:val="000000" w:themeColor="text1"/>
          <w:lang w:eastAsia="x-none"/>
        </w:rPr>
        <w:t xml:space="preserve">  </w:t>
      </w:r>
      <w:r w:rsidRPr="00D40015">
        <w:rPr>
          <w:rFonts w:ascii="Times New Roman" w:hAnsi="Times New Roman" w:cs="Times New Roman"/>
          <w:color w:val="000000" w:themeColor="text1"/>
          <w:lang w:val="x-none" w:eastAsia="x-none"/>
        </w:rPr>
        <w:t>энергии, объектов по производству электрической энергии,</w:t>
      </w:r>
      <w:r w:rsidRPr="00D40015">
        <w:rPr>
          <w:rFonts w:ascii="Times New Roman" w:hAnsi="Times New Roman" w:cs="Times New Roman"/>
          <w:color w:val="000000" w:themeColor="text1"/>
          <w:lang w:eastAsia="x-none"/>
        </w:rPr>
        <w:t xml:space="preserve"> </w:t>
      </w:r>
      <w:r w:rsidRPr="00D40015">
        <w:rPr>
          <w:rFonts w:ascii="Times New Roman" w:hAnsi="Times New Roman" w:cs="Times New Roman"/>
          <w:color w:val="000000" w:themeColor="text1"/>
          <w:lang w:val="x-none" w:eastAsia="x-none"/>
        </w:rPr>
        <w:t xml:space="preserve">а также объектов электросетевого хозяйства, принадлежащих сетевым организациям и иным лицам </w:t>
      </w:r>
      <w:r w:rsidRPr="00D40015">
        <w:rPr>
          <w:rFonts w:ascii="Times New Roman" w:hAnsi="Times New Roman" w:cs="Times New Roman"/>
          <w:color w:val="000000" w:themeColor="text1"/>
          <w:lang w:eastAsia="x-none"/>
        </w:rPr>
        <w:t xml:space="preserve">     </w:t>
      </w:r>
      <w:r w:rsidRPr="00D40015">
        <w:rPr>
          <w:rFonts w:ascii="Times New Roman" w:hAnsi="Times New Roman" w:cs="Times New Roman"/>
          <w:color w:val="000000" w:themeColor="text1"/>
          <w:lang w:val="x-none" w:eastAsia="x-none"/>
        </w:rPr>
        <w:t>(в случаях, предусмотренных нормативными правовыми актами Российской Федерации)</w:t>
      </w:r>
      <w:r w:rsidRPr="00D40015">
        <w:rPr>
          <w:rFonts w:ascii="Times New Roman" w:hAnsi="Times New Roman" w:cs="Times New Roman"/>
          <w:color w:val="000000" w:themeColor="text1"/>
          <w:lang w:eastAsia="x-none"/>
        </w:rPr>
        <w:t>.</w:t>
      </w:r>
    </w:p>
    <w:p w:rsidR="00D40015" w:rsidRPr="00D40015" w:rsidRDefault="00D40015" w:rsidP="00D40015">
      <w:pPr>
        <w:widowControl w:val="0"/>
        <w:autoSpaceDE w:val="0"/>
        <w:autoSpaceDN w:val="0"/>
        <w:adjustRightInd w:val="0"/>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3.1.4. Принимать участие:</w:t>
      </w:r>
    </w:p>
    <w:p w:rsidR="00D40015" w:rsidRPr="00D40015" w:rsidRDefault="00D40015" w:rsidP="00D40015">
      <w:pPr>
        <w:tabs>
          <w:tab w:val="left" w:pos="10348"/>
        </w:tabs>
        <w:autoSpaceDE w:val="0"/>
        <w:autoSpaceDN w:val="0"/>
        <w:adjustRightInd w:val="0"/>
        <w:spacing w:after="0" w:line="240" w:lineRule="auto"/>
        <w:ind w:right="-2" w:firstLine="567"/>
        <w:jc w:val="both"/>
        <w:rPr>
          <w:rFonts w:ascii="Times New Roman" w:hAnsi="Times New Roman" w:cs="Times New Roman"/>
          <w:color w:val="000000" w:themeColor="text1"/>
          <w:lang w:eastAsia="x-none"/>
        </w:rPr>
      </w:pPr>
      <w:r w:rsidRPr="00D40015">
        <w:rPr>
          <w:rFonts w:ascii="Times New Roman" w:hAnsi="Times New Roman" w:cs="Times New Roman"/>
          <w:color w:val="000000" w:themeColor="text1"/>
          <w:lang w:eastAsia="x-none"/>
        </w:rPr>
        <w:t xml:space="preserve">в работе отраслевой территориальной комиссии по </w:t>
      </w:r>
      <w:r w:rsidRPr="00D40015">
        <w:rPr>
          <w:rFonts w:ascii="Times New Roman" w:hAnsi="Times New Roman" w:cs="Times New Roman"/>
          <w:color w:val="000000" w:themeColor="text1"/>
          <w:lang w:val="x-none" w:eastAsia="x-none"/>
        </w:rPr>
        <w:t>проверк</w:t>
      </w:r>
      <w:r w:rsidRPr="00D40015">
        <w:rPr>
          <w:rFonts w:ascii="Times New Roman" w:hAnsi="Times New Roman" w:cs="Times New Roman"/>
          <w:color w:val="000000" w:themeColor="text1"/>
          <w:lang w:eastAsia="x-none"/>
        </w:rPr>
        <w:t>е</w:t>
      </w:r>
      <w:r w:rsidRPr="00D40015">
        <w:rPr>
          <w:rFonts w:ascii="Times New Roman" w:hAnsi="Times New Roman" w:cs="Times New Roman"/>
          <w:color w:val="000000" w:themeColor="text1"/>
          <w:lang w:val="x-none" w:eastAsia="x-none"/>
        </w:rPr>
        <w:t xml:space="preserve"> знаний руководителей, специалистов и персонала поднадзорных организаций</w:t>
      </w:r>
      <w:r w:rsidRPr="00D40015">
        <w:rPr>
          <w:rFonts w:ascii="Times New Roman" w:hAnsi="Times New Roman" w:cs="Times New Roman"/>
          <w:color w:val="000000" w:themeColor="text1"/>
          <w:lang w:eastAsia="x-none"/>
        </w:rPr>
        <w:t>, а также осуществляет проверку знаний правил работы в тепловых энергоустановках  и электроустановках с присвоением группы по электробезопасности;</w:t>
      </w:r>
    </w:p>
    <w:p w:rsidR="00D40015" w:rsidRPr="00D40015" w:rsidRDefault="00D40015" w:rsidP="00D40015">
      <w:pPr>
        <w:widowControl w:val="0"/>
        <w:autoSpaceDE w:val="0"/>
        <w:autoSpaceDN w:val="0"/>
        <w:adjustRightInd w:val="0"/>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 xml:space="preserve">в работе территориальной аттестационной комиссии по проверке знаний норм и правил работы в </w:t>
      </w:r>
      <w:r w:rsidRPr="00D40015">
        <w:rPr>
          <w:rFonts w:ascii="Times New Roman" w:hAnsi="Times New Roman" w:cs="Times New Roman"/>
          <w:color w:val="000000" w:themeColor="text1"/>
        </w:rPr>
        <w:lastRenderedPageBreak/>
        <w:t>энергоустановках;</w:t>
      </w:r>
    </w:p>
    <w:p w:rsidR="00D40015" w:rsidRPr="00D40015" w:rsidRDefault="00D40015" w:rsidP="00D40015">
      <w:pPr>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в установленном порядке в осуществлении профессиональной переподготовки и повышении квалификации государствен</w:t>
      </w:r>
      <w:r>
        <w:rPr>
          <w:rFonts w:ascii="Times New Roman" w:hAnsi="Times New Roman" w:cs="Times New Roman"/>
          <w:color w:val="000000" w:themeColor="text1"/>
        </w:rPr>
        <w:t xml:space="preserve">ных инспекторов Отдела. </w:t>
      </w:r>
    </w:p>
    <w:p w:rsidR="00D40015" w:rsidRPr="00D40015" w:rsidRDefault="00D40015" w:rsidP="00D40015">
      <w:pPr>
        <w:tabs>
          <w:tab w:val="left" w:pos="9781"/>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3.1.5. Отстаивать позиции, защищать права и законные интересы Ростехнадзора  в отношениях с другими органами государственной власти, в том числе в судебных инстанциях, правоохранительных и контрольных органах, а также в коллегиальных органах, к работе</w:t>
      </w:r>
      <w:r>
        <w:rPr>
          <w:rFonts w:ascii="Times New Roman" w:hAnsi="Times New Roman" w:cs="Times New Roman"/>
          <w:color w:val="000000" w:themeColor="text1"/>
        </w:rPr>
        <w:t xml:space="preserve"> которых привлечено Управление.</w:t>
      </w:r>
    </w:p>
    <w:p w:rsidR="00D40015" w:rsidRPr="00D40015" w:rsidRDefault="00D40015" w:rsidP="00D40015">
      <w:pPr>
        <w:tabs>
          <w:tab w:val="left" w:pos="9781"/>
        </w:tabs>
        <w:spacing w:after="0" w:line="240" w:lineRule="auto"/>
        <w:ind w:right="283"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3.1.6. Рассматривать устные или письменные обращения граждан и юридических лиц в соот</w:t>
      </w:r>
      <w:r>
        <w:rPr>
          <w:rFonts w:ascii="Times New Roman" w:hAnsi="Times New Roman" w:cs="Times New Roman"/>
          <w:color w:val="000000" w:themeColor="text1"/>
        </w:rPr>
        <w:t>ветствии с компетенцией Отдела.</w:t>
      </w:r>
    </w:p>
    <w:p w:rsidR="00D40015" w:rsidRPr="00E94A1C" w:rsidRDefault="00D40015" w:rsidP="00E94A1C">
      <w:pPr>
        <w:widowControl w:val="0"/>
        <w:tabs>
          <w:tab w:val="left" w:pos="709"/>
          <w:tab w:val="left" w:pos="10348"/>
        </w:tabs>
        <w:spacing w:after="0" w:line="240" w:lineRule="auto"/>
        <w:ind w:right="-2" w:firstLine="567"/>
        <w:jc w:val="both"/>
        <w:rPr>
          <w:rFonts w:ascii="Times New Roman" w:hAnsi="Times New Roman" w:cs="Times New Roman"/>
          <w:color w:val="000000" w:themeColor="text1"/>
          <w:lang w:val="x-none" w:eastAsia="x-none"/>
        </w:rPr>
      </w:pPr>
      <w:r w:rsidRPr="00D40015">
        <w:rPr>
          <w:rFonts w:ascii="Times New Roman" w:hAnsi="Times New Roman" w:cs="Times New Roman"/>
          <w:color w:val="000000" w:themeColor="text1"/>
          <w:lang w:val="x-none" w:eastAsia="x-none"/>
        </w:rPr>
        <w:t>3.1.7. Участв</w:t>
      </w:r>
      <w:r w:rsidRPr="00D40015">
        <w:rPr>
          <w:rFonts w:ascii="Times New Roman" w:hAnsi="Times New Roman" w:cs="Times New Roman"/>
          <w:color w:val="000000" w:themeColor="text1"/>
          <w:lang w:eastAsia="x-none"/>
        </w:rPr>
        <w:t>овать</w:t>
      </w:r>
      <w:r w:rsidRPr="00D40015">
        <w:rPr>
          <w:rFonts w:ascii="Times New Roman" w:hAnsi="Times New Roman" w:cs="Times New Roman"/>
          <w:color w:val="000000" w:themeColor="text1"/>
          <w:lang w:val="x-none" w:eastAsia="x-none"/>
        </w:rPr>
        <w:t xml:space="preserve"> в </w:t>
      </w:r>
      <w:r w:rsidRPr="00D40015">
        <w:rPr>
          <w:rFonts w:ascii="Times New Roman" w:hAnsi="Times New Roman" w:cs="Times New Roman"/>
          <w:color w:val="000000" w:themeColor="text1"/>
          <w:lang w:eastAsia="x-none"/>
        </w:rPr>
        <w:t>дополнительном профессиональном образовании государственных служащих</w:t>
      </w:r>
      <w:r w:rsidRPr="00D40015">
        <w:rPr>
          <w:rFonts w:ascii="Times New Roman" w:hAnsi="Times New Roman" w:cs="Times New Roman"/>
          <w:color w:val="000000" w:themeColor="text1"/>
          <w:lang w:val="x-none" w:eastAsia="x-none"/>
        </w:rPr>
        <w:t>.</w:t>
      </w:r>
    </w:p>
    <w:p w:rsidR="00D40015" w:rsidRPr="00D40015" w:rsidRDefault="00D40015" w:rsidP="00D40015">
      <w:pPr>
        <w:tabs>
          <w:tab w:val="left" w:pos="10348"/>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3.1.8. Представлять в Управление:</w:t>
      </w:r>
    </w:p>
    <w:p w:rsidR="00D40015" w:rsidRPr="00D40015" w:rsidRDefault="00D40015" w:rsidP="00D40015">
      <w:pPr>
        <w:tabs>
          <w:tab w:val="left" w:pos="10348"/>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отчетную информацию и анализы результатов проверок и подготовленные на их основе предложения по предупреждению и устранению выявленных нарушений требований безопасности.</w:t>
      </w:r>
    </w:p>
    <w:p w:rsidR="00D40015" w:rsidRPr="00D40015" w:rsidRDefault="00D40015" w:rsidP="00D40015">
      <w:pPr>
        <w:tabs>
          <w:tab w:val="left" w:pos="10348"/>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предложения по совершенствованию нормативно-правового обеспечения государственного надзора и контроля по направлениям деятельности Отдела на основе анализа практики надзорной и контрольной деятельности.</w:t>
      </w:r>
    </w:p>
    <w:p w:rsidR="00D40015" w:rsidRPr="00D40015" w:rsidRDefault="00D40015" w:rsidP="00D40015">
      <w:pPr>
        <w:tabs>
          <w:tab w:val="left" w:pos="10348"/>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предложения в проект плана проверок Управления в пределах компетенции Отдела;</w:t>
      </w:r>
    </w:p>
    <w:p w:rsidR="00D40015" w:rsidRPr="00D40015" w:rsidRDefault="00D40015" w:rsidP="00D40015">
      <w:pPr>
        <w:tabs>
          <w:tab w:val="left" w:pos="10348"/>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планы работ и отчёты о проделанной работе в порядке, предусмотренном соответствующими документами Управления;</w:t>
      </w:r>
    </w:p>
    <w:p w:rsidR="00D40015" w:rsidRPr="00D40015" w:rsidRDefault="00D40015" w:rsidP="00D40015">
      <w:pPr>
        <w:tabs>
          <w:tab w:val="left" w:pos="10348"/>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сведения о нарушениях трудовой и производственной дисциплины, материалы для поощрения (ил</w:t>
      </w:r>
      <w:r>
        <w:rPr>
          <w:rFonts w:ascii="Times New Roman" w:hAnsi="Times New Roman" w:cs="Times New Roman"/>
          <w:color w:val="000000" w:themeColor="text1"/>
        </w:rPr>
        <w:t>и наказания) работников Отдела.</w:t>
      </w:r>
    </w:p>
    <w:p w:rsidR="00D40015" w:rsidRPr="00D40015" w:rsidRDefault="00D40015" w:rsidP="00D40015">
      <w:pPr>
        <w:tabs>
          <w:tab w:val="left" w:pos="10348"/>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3.1.9. Уведомлять руководителя Управления и органы прокуратуры обо всех случаях обращения каких-либо лиц в целях склонения к совершени</w:t>
      </w:r>
      <w:r>
        <w:rPr>
          <w:rFonts w:ascii="Times New Roman" w:hAnsi="Times New Roman" w:cs="Times New Roman"/>
          <w:color w:val="000000" w:themeColor="text1"/>
        </w:rPr>
        <w:t>ю коррупционных правонарушений.</w:t>
      </w:r>
    </w:p>
    <w:p w:rsidR="00D40015" w:rsidRPr="00D40015" w:rsidRDefault="00D40015" w:rsidP="00D40015">
      <w:pPr>
        <w:tabs>
          <w:tab w:val="left" w:pos="10348"/>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3.1.10. Осуществлять иные полномочия в установленной сфере деятельности, если такие функции предусмотрены Федеральными законами, нормативно-правовыми актами Президента и Правительства Российской Федерации и Положением</w:t>
      </w:r>
      <w:r>
        <w:rPr>
          <w:rFonts w:ascii="Times New Roman" w:hAnsi="Times New Roman" w:cs="Times New Roman"/>
          <w:color w:val="000000" w:themeColor="text1"/>
        </w:rPr>
        <w:t xml:space="preserve">  об Управлении.</w:t>
      </w:r>
    </w:p>
    <w:p w:rsidR="00D40015" w:rsidRPr="00D40015" w:rsidRDefault="00D40015" w:rsidP="00D40015">
      <w:pPr>
        <w:tabs>
          <w:tab w:val="left" w:pos="10348"/>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3.1.11. Осуществлять контроль и надзор за соблюдением требований законодательства Российской Федерации в иных видах (направлениях) деятельности, отнесенных к компетенции Ростехнадзора и закрепленных за территориальным органом.</w:t>
      </w:r>
    </w:p>
    <w:p w:rsidR="00D40015" w:rsidRPr="00D40015" w:rsidRDefault="00D40015" w:rsidP="00D40015">
      <w:pPr>
        <w:tabs>
          <w:tab w:val="left" w:pos="10348"/>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3.1.12. Соблюдать требования по охране труда, техники безопасности и противопожарного инструктажа;</w:t>
      </w:r>
    </w:p>
    <w:p w:rsidR="00D40015" w:rsidRPr="00D40015" w:rsidRDefault="00D40015" w:rsidP="00D40015">
      <w:pPr>
        <w:tabs>
          <w:tab w:val="left" w:pos="10348"/>
        </w:tabs>
        <w:spacing w:after="0" w:line="240" w:lineRule="auto"/>
        <w:ind w:right="-2" w:firstLine="567"/>
        <w:jc w:val="both"/>
        <w:rPr>
          <w:rFonts w:ascii="Times New Roman" w:hAnsi="Times New Roman" w:cs="Times New Roman"/>
          <w:bCs/>
          <w:color w:val="000000" w:themeColor="text1"/>
        </w:rPr>
      </w:pPr>
      <w:r w:rsidRPr="00D40015">
        <w:rPr>
          <w:rFonts w:ascii="Times New Roman" w:hAnsi="Times New Roman" w:cs="Times New Roman"/>
          <w:color w:val="000000" w:themeColor="text1"/>
        </w:rPr>
        <w:t>3.1.13.  Правильно применять средства индивидуальной и коллективной защиты.</w:t>
      </w:r>
    </w:p>
    <w:p w:rsidR="00D40015" w:rsidRPr="00D40015" w:rsidRDefault="00D40015" w:rsidP="00D40015">
      <w:pPr>
        <w:spacing w:after="0" w:line="240" w:lineRule="auto"/>
        <w:ind w:firstLine="708"/>
        <w:jc w:val="both"/>
        <w:rPr>
          <w:rFonts w:ascii="Times New Roman" w:hAnsi="Times New Roman" w:cs="Times New Roman"/>
          <w:b/>
          <w:color w:val="000000" w:themeColor="text1"/>
        </w:rPr>
      </w:pPr>
      <w:r w:rsidRPr="00D40015">
        <w:rPr>
          <w:rFonts w:ascii="Times New Roman" w:hAnsi="Times New Roman" w:cs="Times New Roman"/>
          <w:bCs/>
          <w:color w:val="000000" w:themeColor="text1"/>
        </w:rPr>
        <w:t xml:space="preserve">3.1.14. . Рабочее место: Самарская область, </w:t>
      </w:r>
      <w:proofErr w:type="spellStart"/>
      <w:r w:rsidRPr="00D40015">
        <w:rPr>
          <w:rFonts w:ascii="Times New Roman" w:hAnsi="Times New Roman" w:cs="Times New Roman"/>
          <w:bCs/>
          <w:color w:val="000000" w:themeColor="text1"/>
        </w:rPr>
        <w:t>г</w:t>
      </w:r>
      <w:proofErr w:type="gramStart"/>
      <w:r w:rsidRPr="00D40015">
        <w:rPr>
          <w:rFonts w:ascii="Times New Roman" w:hAnsi="Times New Roman" w:cs="Times New Roman"/>
          <w:bCs/>
          <w:color w:val="000000" w:themeColor="text1"/>
        </w:rPr>
        <w:t>.С</w:t>
      </w:r>
      <w:proofErr w:type="gramEnd"/>
      <w:r w:rsidRPr="00D40015">
        <w:rPr>
          <w:rFonts w:ascii="Times New Roman" w:hAnsi="Times New Roman" w:cs="Times New Roman"/>
          <w:bCs/>
          <w:color w:val="000000" w:themeColor="text1"/>
        </w:rPr>
        <w:t>амара</w:t>
      </w:r>
      <w:proofErr w:type="spellEnd"/>
      <w:r w:rsidRPr="00D40015">
        <w:rPr>
          <w:rFonts w:ascii="Times New Roman" w:hAnsi="Times New Roman" w:cs="Times New Roman"/>
          <w:bCs/>
          <w:color w:val="000000" w:themeColor="text1"/>
        </w:rPr>
        <w:t xml:space="preserve">, </w:t>
      </w:r>
      <w:proofErr w:type="spellStart"/>
      <w:r w:rsidRPr="00D40015">
        <w:rPr>
          <w:rFonts w:ascii="Times New Roman" w:hAnsi="Times New Roman" w:cs="Times New Roman"/>
          <w:bCs/>
          <w:color w:val="000000" w:themeColor="text1"/>
        </w:rPr>
        <w:t>ул.Нагорная</w:t>
      </w:r>
      <w:proofErr w:type="spellEnd"/>
      <w:r w:rsidRPr="00D40015">
        <w:rPr>
          <w:rFonts w:ascii="Times New Roman" w:hAnsi="Times New Roman" w:cs="Times New Roman"/>
          <w:bCs/>
          <w:color w:val="000000" w:themeColor="text1"/>
        </w:rPr>
        <w:t>, 136А</w:t>
      </w:r>
    </w:p>
    <w:p w:rsidR="005736B8" w:rsidRPr="00D40015" w:rsidRDefault="005736B8" w:rsidP="00D40015">
      <w:pPr>
        <w:spacing w:after="0" w:line="240" w:lineRule="auto"/>
        <w:ind w:firstLine="708"/>
        <w:rPr>
          <w:rFonts w:ascii="Times New Roman" w:hAnsi="Times New Roman" w:cs="Times New Roman"/>
          <w:b/>
          <w:color w:val="000000" w:themeColor="text1"/>
        </w:rPr>
      </w:pPr>
      <w:r w:rsidRPr="00D40015">
        <w:rPr>
          <w:rFonts w:ascii="Times New Roman" w:hAnsi="Times New Roman" w:cs="Times New Roman"/>
          <w:b/>
          <w:color w:val="000000" w:themeColor="text1"/>
        </w:rPr>
        <w:t>4. Права</w:t>
      </w:r>
    </w:p>
    <w:p w:rsidR="00D40015" w:rsidRPr="00612B79" w:rsidRDefault="00ED31E9" w:rsidP="00D40015">
      <w:pPr>
        <w:tabs>
          <w:tab w:val="left" w:leader="underscore" w:pos="3050"/>
          <w:tab w:val="left" w:pos="10631"/>
        </w:tabs>
        <w:spacing w:after="0" w:line="240" w:lineRule="auto"/>
        <w:ind w:right="-2" w:firstLine="567"/>
        <w:jc w:val="both"/>
        <w:rPr>
          <w:rFonts w:ascii="Times New Roman" w:hAnsi="Times New Roman" w:cs="Times New Roman"/>
          <w:b/>
          <w:color w:val="000000" w:themeColor="text1"/>
        </w:rPr>
      </w:pPr>
      <w:r w:rsidRPr="00612B79">
        <w:rPr>
          <w:rFonts w:ascii="Times New Roman" w:hAnsi="Times New Roman" w:cs="Times New Roman"/>
          <w:b/>
          <w:color w:val="000000" w:themeColor="text1"/>
        </w:rPr>
        <w:t>4.1. Главный государственный</w:t>
      </w:r>
      <w:r w:rsidR="00D40015" w:rsidRPr="00612B79">
        <w:rPr>
          <w:rFonts w:ascii="Times New Roman" w:hAnsi="Times New Roman" w:cs="Times New Roman"/>
          <w:b/>
          <w:color w:val="000000" w:themeColor="text1"/>
        </w:rPr>
        <w:t xml:space="preserve"> инспектор Отдела имеет право:</w:t>
      </w:r>
    </w:p>
    <w:p w:rsidR="00D40015" w:rsidRPr="00D40015" w:rsidRDefault="00D40015" w:rsidP="00D40015">
      <w:pPr>
        <w:tabs>
          <w:tab w:val="left" w:leader="underscore" w:pos="3050"/>
          <w:tab w:val="left" w:pos="10631"/>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4.1.1. В соответствии со статьей 14 Федерального закона от 27 июля 2004 г.  № 79-ФЗ «О государственной гражданской с</w:t>
      </w:r>
      <w:r>
        <w:rPr>
          <w:rFonts w:ascii="Times New Roman" w:hAnsi="Times New Roman" w:cs="Times New Roman"/>
          <w:color w:val="000000" w:themeColor="text1"/>
        </w:rPr>
        <w:t xml:space="preserve">лужбе Российской Федерации» </w:t>
      </w:r>
      <w:proofErr w:type="gramStart"/>
      <w:r>
        <w:rPr>
          <w:rFonts w:ascii="Times New Roman" w:hAnsi="Times New Roman" w:cs="Times New Roman"/>
          <w:color w:val="000000" w:themeColor="text1"/>
        </w:rPr>
        <w:t>на</w:t>
      </w:r>
      <w:proofErr w:type="gramEnd"/>
      <w:r>
        <w:rPr>
          <w:rFonts w:ascii="Times New Roman" w:hAnsi="Times New Roman" w:cs="Times New Roman"/>
          <w:color w:val="000000" w:themeColor="text1"/>
        </w:rPr>
        <w:t>:</w:t>
      </w:r>
    </w:p>
    <w:p w:rsidR="00D40015" w:rsidRPr="00D40015" w:rsidRDefault="00D40015" w:rsidP="00D40015">
      <w:pPr>
        <w:tabs>
          <w:tab w:val="left" w:pos="854"/>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обеспечение надлежащих организационно-технических условий, необходимых для исполнения должностных обязанностей;</w:t>
      </w:r>
    </w:p>
    <w:p w:rsidR="00D40015" w:rsidRPr="00D40015" w:rsidRDefault="00D40015" w:rsidP="00D40015">
      <w:pPr>
        <w:tabs>
          <w:tab w:val="left" w:pos="810"/>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40015" w:rsidRPr="00D40015" w:rsidRDefault="00D40015" w:rsidP="00D40015">
      <w:pPr>
        <w:tabs>
          <w:tab w:val="left" w:pos="810"/>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оплачиваемых основного и дополнительных отпусков;</w:t>
      </w:r>
    </w:p>
    <w:p w:rsidR="00D40015" w:rsidRPr="00D40015" w:rsidRDefault="00D40015" w:rsidP="00D40015">
      <w:pPr>
        <w:tabs>
          <w:tab w:val="left" w:pos="828"/>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оплату труда и другие выплаты в соответствии с Федеральным законом  Федеральным законом от 27 июля 2004 г. № 79-ФЗ «О государственной гражданской службе Российской Федерации», иными нормативными правовыми актами Российской Федерации  и со служебным контрактом;</w:t>
      </w:r>
    </w:p>
    <w:p w:rsidR="00D40015" w:rsidRPr="00D40015" w:rsidRDefault="00D40015" w:rsidP="00D40015">
      <w:pPr>
        <w:tabs>
          <w:tab w:val="left" w:pos="836"/>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получение в установленном порядке информации и материалов, необходимых для исполнения должностных обязанностей, а</w:t>
      </w:r>
      <w:r w:rsidR="00FF7363">
        <w:rPr>
          <w:rFonts w:ascii="Times New Roman" w:hAnsi="Times New Roman" w:cs="Times New Roman"/>
          <w:color w:val="000000" w:themeColor="text1"/>
        </w:rPr>
        <w:t xml:space="preserve"> также на внесение предложений</w:t>
      </w:r>
      <w:r w:rsidRPr="00D40015">
        <w:rPr>
          <w:rFonts w:ascii="Times New Roman" w:hAnsi="Times New Roman" w:cs="Times New Roman"/>
          <w:color w:val="000000" w:themeColor="text1"/>
        </w:rPr>
        <w:t xml:space="preserve"> о совершенствовании деятельности государственного органа;</w:t>
      </w:r>
    </w:p>
    <w:p w:rsidR="00D40015" w:rsidRPr="00D40015" w:rsidRDefault="00D40015" w:rsidP="00D40015">
      <w:pPr>
        <w:tabs>
          <w:tab w:val="left" w:pos="778"/>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352B55" w:rsidRDefault="00D40015" w:rsidP="00D40015">
      <w:pPr>
        <w:tabs>
          <w:tab w:val="left" w:pos="864"/>
          <w:tab w:val="left" w:pos="9637"/>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 xml:space="preserve">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w:t>
      </w:r>
    </w:p>
    <w:p w:rsidR="00D40015" w:rsidRPr="00D40015" w:rsidRDefault="00D40015" w:rsidP="00352B55">
      <w:pPr>
        <w:tabs>
          <w:tab w:val="left" w:pos="864"/>
          <w:tab w:val="left" w:pos="9637"/>
        </w:tabs>
        <w:spacing w:after="0" w:line="240" w:lineRule="auto"/>
        <w:ind w:right="-2"/>
        <w:jc w:val="both"/>
        <w:rPr>
          <w:rFonts w:ascii="Times New Roman" w:hAnsi="Times New Roman" w:cs="Times New Roman"/>
          <w:color w:val="000000" w:themeColor="text1"/>
        </w:rPr>
      </w:pPr>
      <w:r w:rsidRPr="00D40015">
        <w:rPr>
          <w:rFonts w:ascii="Times New Roman" w:hAnsi="Times New Roman" w:cs="Times New Roman"/>
          <w:color w:val="000000" w:themeColor="text1"/>
        </w:rPr>
        <w:t>к личному делу его письменных объяснений и других документов и материалов;</w:t>
      </w:r>
    </w:p>
    <w:p w:rsidR="00D40015" w:rsidRPr="00D40015" w:rsidRDefault="00D40015" w:rsidP="00D40015">
      <w:pPr>
        <w:tabs>
          <w:tab w:val="left" w:pos="773"/>
          <w:tab w:val="left" w:pos="9637"/>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защиту сведений о гражданском служащем;</w:t>
      </w:r>
    </w:p>
    <w:p w:rsidR="00D40015" w:rsidRPr="00D40015" w:rsidRDefault="00D40015" w:rsidP="00D40015">
      <w:pPr>
        <w:tabs>
          <w:tab w:val="left" w:pos="866"/>
          <w:tab w:val="left" w:pos="9637"/>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должностной рост на конкурсной основе;</w:t>
      </w:r>
    </w:p>
    <w:p w:rsidR="00D40015" w:rsidRPr="00D40015" w:rsidRDefault="00D40015" w:rsidP="00D40015">
      <w:pPr>
        <w:tabs>
          <w:tab w:val="left" w:pos="976"/>
          <w:tab w:val="left" w:pos="9637"/>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lastRenderedPageBreak/>
        <w:t>профессиональную переподготовку, повышение квалификации, стажировку  в порядке, установленном Федеральным законом от 27 июля 2004 г. № 79-ФЗ  «О государственной гражданской службе Российской Федерации» и другими федеральными законами;</w:t>
      </w:r>
    </w:p>
    <w:p w:rsidR="00D40015" w:rsidRPr="00D40015" w:rsidRDefault="00D40015" w:rsidP="00D40015">
      <w:pPr>
        <w:tabs>
          <w:tab w:val="left" w:pos="976"/>
          <w:tab w:val="left" w:pos="9637"/>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членство в профессиональном союзе;</w:t>
      </w:r>
    </w:p>
    <w:p w:rsidR="00D40015" w:rsidRPr="00D40015" w:rsidRDefault="00D40015" w:rsidP="00D40015">
      <w:pPr>
        <w:tabs>
          <w:tab w:val="left" w:pos="976"/>
          <w:tab w:val="left" w:pos="9637"/>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рассмотрение индивидуальных служебных споров в соответствии  с Федеральным законом от 27 июля 2004 г. № 79-ФЗ «О государственной гражданской службе Российской Федерации» и другими Федеральными законами;</w:t>
      </w:r>
    </w:p>
    <w:p w:rsidR="00D40015" w:rsidRPr="00D40015" w:rsidRDefault="00D40015" w:rsidP="00D40015">
      <w:pPr>
        <w:tabs>
          <w:tab w:val="left" w:pos="976"/>
          <w:tab w:val="left" w:pos="9637"/>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проведение по его заявлению служебной проверки;</w:t>
      </w:r>
    </w:p>
    <w:p w:rsidR="00D40015" w:rsidRPr="00D40015" w:rsidRDefault="00D40015" w:rsidP="00D40015">
      <w:pPr>
        <w:tabs>
          <w:tab w:val="left" w:pos="976"/>
          <w:tab w:val="left" w:pos="9637"/>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защиту своих прав и законных интересов на гражданской службе, включая обжалования в суд их нарушения;</w:t>
      </w:r>
    </w:p>
    <w:p w:rsidR="00D40015" w:rsidRPr="00D40015" w:rsidRDefault="00D40015" w:rsidP="00D40015">
      <w:pPr>
        <w:tabs>
          <w:tab w:val="left" w:pos="976"/>
          <w:tab w:val="left" w:pos="9637"/>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медицинское страхование в соответствии с Федеральным законом от 27 июля 2004 г. № 79-ФЗ «О государственной гражданской службе Российской Федерации»;</w:t>
      </w:r>
    </w:p>
    <w:p w:rsidR="00D40015" w:rsidRPr="00D40015" w:rsidRDefault="00D40015" w:rsidP="00D40015">
      <w:pPr>
        <w:tabs>
          <w:tab w:val="left" w:pos="976"/>
          <w:tab w:val="left" w:pos="9637"/>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государственную защиту своих жизни и здоровья; жизни и здоровья членов своей семьи, а также принадлежащего ему имущества;</w:t>
      </w:r>
    </w:p>
    <w:p w:rsidR="00D40015" w:rsidRPr="00D40015" w:rsidRDefault="00D40015" w:rsidP="00D40015">
      <w:pPr>
        <w:tabs>
          <w:tab w:val="left" w:pos="976"/>
          <w:tab w:val="left" w:pos="9637"/>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государственное пенсионное обеспечение в соответствии с Федеральным законом от 15 декабря 2001 г. № 166-ФЗ «О государственном пенсионном обеспечении в Российской Федерации»;</w:t>
      </w:r>
    </w:p>
    <w:p w:rsidR="00D40015" w:rsidRPr="00D40015" w:rsidRDefault="00D40015"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 xml:space="preserve">         принятие решения в соответствии с должностными обязанностями;</w:t>
      </w:r>
    </w:p>
    <w:p w:rsidR="00D40015" w:rsidRPr="00D40015" w:rsidRDefault="00D40015" w:rsidP="00D40015">
      <w:pPr>
        <w:tabs>
          <w:tab w:val="left" w:pos="976"/>
          <w:tab w:val="left" w:pos="9637"/>
        </w:tabs>
        <w:spacing w:after="0" w:line="240" w:lineRule="auto"/>
        <w:ind w:right="-2" w:firstLine="567"/>
        <w:jc w:val="both"/>
        <w:rPr>
          <w:rFonts w:ascii="Times New Roman" w:hAnsi="Times New Roman" w:cs="Times New Roman"/>
          <w:color w:val="000000" w:themeColor="text1"/>
        </w:rPr>
      </w:pPr>
      <w:r w:rsidRPr="00D40015">
        <w:rPr>
          <w:rFonts w:ascii="Times New Roman" w:hAnsi="Times New Roman" w:cs="Times New Roman"/>
          <w:color w:val="000000" w:themeColor="text1"/>
        </w:rPr>
        <w:t>использование иных прав, предоставленных действующим законодательством Российской Федерации, приказами Ростех</w:t>
      </w:r>
      <w:r>
        <w:rPr>
          <w:rFonts w:ascii="Times New Roman" w:hAnsi="Times New Roman" w:cs="Times New Roman"/>
          <w:color w:val="000000" w:themeColor="text1"/>
        </w:rPr>
        <w:t>надзора и служебным контрактом.</w:t>
      </w:r>
    </w:p>
    <w:p w:rsidR="00A776CD" w:rsidRPr="00D40015" w:rsidRDefault="00557EAF" w:rsidP="00D40015">
      <w:pPr>
        <w:spacing w:after="0" w:line="240" w:lineRule="auto"/>
        <w:ind w:firstLine="708"/>
        <w:rPr>
          <w:rFonts w:ascii="Times New Roman" w:hAnsi="Times New Roman" w:cs="Times New Roman"/>
          <w:color w:val="000000" w:themeColor="text1"/>
        </w:rPr>
      </w:pPr>
      <w:r w:rsidRPr="00D40015">
        <w:rPr>
          <w:rFonts w:ascii="Times New Roman" w:hAnsi="Times New Roman" w:cs="Times New Roman"/>
          <w:b/>
          <w:bCs/>
          <w:color w:val="000000" w:themeColor="text1"/>
        </w:rPr>
        <w:t>5</w:t>
      </w:r>
      <w:r w:rsidR="00165C39" w:rsidRPr="00D40015">
        <w:rPr>
          <w:rFonts w:ascii="Times New Roman" w:hAnsi="Times New Roman" w:cs="Times New Roman"/>
          <w:b/>
          <w:bCs/>
          <w:color w:val="000000" w:themeColor="text1"/>
        </w:rPr>
        <w:t>. Прием документов осуществляется по адресу</w:t>
      </w:r>
      <w:r w:rsidR="00165C39" w:rsidRPr="00D40015">
        <w:rPr>
          <w:rFonts w:ascii="Times New Roman" w:hAnsi="Times New Roman" w:cs="Times New Roman"/>
          <w:bCs/>
          <w:color w:val="000000" w:themeColor="text1"/>
        </w:rPr>
        <w:t>: </w:t>
      </w:r>
      <w:r w:rsidR="00165C39" w:rsidRPr="00D40015">
        <w:rPr>
          <w:rFonts w:ascii="Times New Roman" w:hAnsi="Times New Roman" w:cs="Times New Roman"/>
          <w:color w:val="000000" w:themeColor="text1"/>
        </w:rPr>
        <w:t>443035 г. Самара,</w:t>
      </w:r>
      <w:r w:rsidR="00912C91" w:rsidRPr="00D40015">
        <w:rPr>
          <w:rFonts w:ascii="Times New Roman" w:hAnsi="Times New Roman" w:cs="Times New Roman"/>
          <w:color w:val="000000" w:themeColor="text1"/>
        </w:rPr>
        <w:t xml:space="preserve"> ул. Нагорная д. 136</w:t>
      </w:r>
      <w:r w:rsidR="00C62BB4" w:rsidRPr="00D40015">
        <w:rPr>
          <w:rFonts w:ascii="Times New Roman" w:hAnsi="Times New Roman" w:cs="Times New Roman"/>
          <w:color w:val="000000" w:themeColor="text1"/>
        </w:rPr>
        <w:t xml:space="preserve">А, </w:t>
      </w:r>
      <w:proofErr w:type="spellStart"/>
      <w:r w:rsidR="00C62BB4" w:rsidRPr="00D40015">
        <w:rPr>
          <w:rFonts w:ascii="Times New Roman" w:hAnsi="Times New Roman" w:cs="Times New Roman"/>
          <w:color w:val="000000" w:themeColor="text1"/>
        </w:rPr>
        <w:t>каб</w:t>
      </w:r>
      <w:proofErr w:type="spellEnd"/>
      <w:r w:rsidR="00C62BB4" w:rsidRPr="00D40015">
        <w:rPr>
          <w:rFonts w:ascii="Times New Roman" w:hAnsi="Times New Roman" w:cs="Times New Roman"/>
          <w:color w:val="000000" w:themeColor="text1"/>
        </w:rPr>
        <w:t>. 325</w:t>
      </w:r>
      <w:r w:rsidR="00843B75" w:rsidRPr="00D40015">
        <w:rPr>
          <w:rFonts w:ascii="Times New Roman" w:hAnsi="Times New Roman" w:cs="Times New Roman"/>
          <w:color w:val="000000" w:themeColor="text1"/>
        </w:rPr>
        <w:t>., ежедневно с 08-00 до 17</w:t>
      </w:r>
      <w:r w:rsidR="00165C39" w:rsidRPr="00D40015">
        <w:rPr>
          <w:rFonts w:ascii="Times New Roman" w:hAnsi="Times New Roman" w:cs="Times New Roman"/>
          <w:color w:val="000000" w:themeColor="text1"/>
        </w:rPr>
        <w:t>-00, в пятницу до 15-45, кроме выходных (суббота и воскресенье) и праздничных дней</w:t>
      </w:r>
      <w:r w:rsidR="00165C39" w:rsidRPr="00D40015">
        <w:rPr>
          <w:rFonts w:ascii="Times New Roman" w:hAnsi="Times New Roman" w:cs="Times New Roman"/>
          <w:bCs/>
          <w:color w:val="000000" w:themeColor="text1"/>
        </w:rPr>
        <w:t>, </w:t>
      </w:r>
      <w:r w:rsidR="00165C39" w:rsidRPr="00D40015">
        <w:rPr>
          <w:rFonts w:ascii="Times New Roman" w:hAnsi="Times New Roman" w:cs="Times New Roman"/>
          <w:color w:val="000000" w:themeColor="text1"/>
        </w:rPr>
        <w:t>телефон для связи (846)971-03-08</w:t>
      </w:r>
    </w:p>
    <w:p w:rsidR="0087168E" w:rsidRPr="00D40015" w:rsidRDefault="00557EAF" w:rsidP="00D40015">
      <w:pPr>
        <w:spacing w:after="0" w:line="240" w:lineRule="auto"/>
        <w:ind w:firstLine="708"/>
        <w:jc w:val="both"/>
        <w:rPr>
          <w:rFonts w:ascii="Times New Roman" w:hAnsi="Times New Roman" w:cs="Times New Roman"/>
          <w:color w:val="000000" w:themeColor="text1"/>
        </w:rPr>
      </w:pPr>
      <w:r w:rsidRPr="00D40015">
        <w:rPr>
          <w:rFonts w:ascii="Times New Roman" w:hAnsi="Times New Roman" w:cs="Times New Roman"/>
          <w:b/>
          <w:bCs/>
          <w:color w:val="000000" w:themeColor="text1"/>
        </w:rPr>
        <w:t>6</w:t>
      </w:r>
      <w:r w:rsidR="0087168E" w:rsidRPr="00D40015">
        <w:rPr>
          <w:rFonts w:ascii="Times New Roman" w:hAnsi="Times New Roman" w:cs="Times New Roman"/>
          <w:b/>
          <w:bCs/>
          <w:color w:val="000000" w:themeColor="text1"/>
        </w:rPr>
        <w:t>. Док</w:t>
      </w:r>
      <w:r w:rsidR="00835948" w:rsidRPr="00D40015">
        <w:rPr>
          <w:rFonts w:ascii="Times New Roman" w:hAnsi="Times New Roman" w:cs="Times New Roman"/>
          <w:b/>
          <w:bCs/>
          <w:color w:val="000000" w:themeColor="text1"/>
        </w:rPr>
        <w:t>ументы принимаются в период</w:t>
      </w:r>
      <w:r w:rsidR="00612B79">
        <w:rPr>
          <w:rFonts w:ascii="Times New Roman" w:hAnsi="Times New Roman" w:cs="Times New Roman"/>
          <w:b/>
          <w:bCs/>
          <w:color w:val="000000" w:themeColor="text1"/>
        </w:rPr>
        <w:t>:</w:t>
      </w:r>
      <w:r w:rsidR="00835948" w:rsidRPr="00D40015">
        <w:rPr>
          <w:rFonts w:ascii="Times New Roman" w:hAnsi="Times New Roman" w:cs="Times New Roman"/>
          <w:bCs/>
          <w:color w:val="000000" w:themeColor="text1"/>
        </w:rPr>
        <w:t xml:space="preserve"> с </w:t>
      </w:r>
      <w:r w:rsidR="003E3EC6">
        <w:rPr>
          <w:rFonts w:ascii="Times New Roman" w:hAnsi="Times New Roman" w:cs="Times New Roman"/>
          <w:bCs/>
          <w:color w:val="000000" w:themeColor="text1"/>
        </w:rPr>
        <w:t>13.03.2024 -02.04.2024</w:t>
      </w:r>
    </w:p>
    <w:p w:rsidR="0087168E" w:rsidRPr="00D40015" w:rsidRDefault="00557EAF" w:rsidP="00D40015">
      <w:pPr>
        <w:spacing w:after="0" w:line="240" w:lineRule="auto"/>
        <w:ind w:firstLine="708"/>
        <w:jc w:val="both"/>
        <w:rPr>
          <w:rFonts w:ascii="Times New Roman" w:hAnsi="Times New Roman" w:cs="Times New Roman"/>
          <w:color w:val="000000" w:themeColor="text1"/>
        </w:rPr>
      </w:pPr>
      <w:r w:rsidRPr="00D40015">
        <w:rPr>
          <w:rFonts w:ascii="Times New Roman" w:hAnsi="Times New Roman" w:cs="Times New Roman"/>
          <w:b/>
          <w:bCs/>
          <w:color w:val="000000" w:themeColor="text1"/>
        </w:rPr>
        <w:t>7</w:t>
      </w:r>
      <w:r w:rsidR="0087168E" w:rsidRPr="00D40015">
        <w:rPr>
          <w:rFonts w:ascii="Times New Roman" w:hAnsi="Times New Roman" w:cs="Times New Roman"/>
          <w:b/>
          <w:bCs/>
          <w:color w:val="000000" w:themeColor="text1"/>
        </w:rPr>
        <w:t>. Место проведения конкурса:</w:t>
      </w:r>
      <w:r w:rsidR="0087168E" w:rsidRPr="00D40015">
        <w:rPr>
          <w:rFonts w:ascii="Times New Roman" w:hAnsi="Times New Roman" w:cs="Times New Roman"/>
          <w:color w:val="000000" w:themeColor="text1"/>
        </w:rPr>
        <w:t> </w:t>
      </w:r>
      <w:r w:rsidR="00FA2973" w:rsidRPr="00D40015">
        <w:rPr>
          <w:rFonts w:ascii="Times New Roman" w:hAnsi="Times New Roman" w:cs="Times New Roman"/>
          <w:color w:val="000000" w:themeColor="text1"/>
        </w:rPr>
        <w:t>443035 г. Самара, ул. Нагорная д. 136 А, конференц-зал</w:t>
      </w:r>
    </w:p>
    <w:p w:rsidR="00AC0D2F" w:rsidRPr="00D40015" w:rsidRDefault="00557EAF" w:rsidP="00D40015">
      <w:pPr>
        <w:spacing w:after="0" w:line="240" w:lineRule="auto"/>
        <w:ind w:firstLine="708"/>
        <w:jc w:val="both"/>
        <w:rPr>
          <w:rFonts w:ascii="Times New Roman" w:hAnsi="Times New Roman" w:cs="Times New Roman"/>
          <w:b/>
          <w:color w:val="000000" w:themeColor="text1"/>
        </w:rPr>
      </w:pPr>
      <w:r w:rsidRPr="00D40015">
        <w:rPr>
          <w:rFonts w:ascii="Times New Roman" w:hAnsi="Times New Roman" w:cs="Times New Roman"/>
          <w:b/>
          <w:bCs/>
          <w:color w:val="000000" w:themeColor="text1"/>
        </w:rPr>
        <w:t>8</w:t>
      </w:r>
      <w:r w:rsidR="0087168E" w:rsidRPr="00D40015">
        <w:rPr>
          <w:rFonts w:ascii="Times New Roman" w:hAnsi="Times New Roman" w:cs="Times New Roman"/>
          <w:b/>
          <w:bCs/>
          <w:color w:val="000000" w:themeColor="text1"/>
        </w:rPr>
        <w:t>.</w:t>
      </w:r>
      <w:r w:rsidR="009400EF" w:rsidRPr="00D40015">
        <w:rPr>
          <w:rFonts w:ascii="Times New Roman" w:hAnsi="Times New Roman" w:cs="Times New Roman"/>
          <w:b/>
          <w:color w:val="000000" w:themeColor="text1"/>
        </w:rPr>
        <w:t xml:space="preserve"> </w:t>
      </w:r>
      <w:r w:rsidR="00AC0D2F" w:rsidRPr="00D40015">
        <w:rPr>
          <w:rFonts w:ascii="Times New Roman" w:hAnsi="Times New Roman" w:cs="Times New Roman"/>
          <w:b/>
          <w:color w:val="000000" w:themeColor="text1"/>
        </w:rPr>
        <w:t>Гражданин Российской Федерации, изъявивший желание участвовать в конкурсе, представляет в Федеральную службу по экологическому, технологическому и атомному надзору:</w:t>
      </w:r>
    </w:p>
    <w:p w:rsidR="00AC0D2F" w:rsidRPr="00D40015" w:rsidRDefault="00AC0D2F"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а) личное заявление;</w:t>
      </w:r>
    </w:p>
    <w:p w:rsidR="00AC0D2F" w:rsidRPr="00D40015" w:rsidRDefault="00AC0D2F"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б) заполненную и подписанную анкету, форма которой утверждена распоряжением Правительства Российской Федерации от 26 мая 2005 г. № 667-р, с приложением фотографии;</w:t>
      </w:r>
    </w:p>
    <w:p w:rsidR="00AC0D2F" w:rsidRPr="00D40015" w:rsidRDefault="00AC0D2F"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в) копию паспорта или заменяющего его документа (соответствующий документ предъявляется лично по прибытии на конкурс);</w:t>
      </w:r>
    </w:p>
    <w:p w:rsidR="00AC0D2F" w:rsidRPr="00D40015" w:rsidRDefault="00AC0D2F"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г) документы, подтверждающие необходимое профессиональное образование, стаж работы и квалификацию, заверенные нотариально или кадровыми службами по месту работы (службы):</w:t>
      </w:r>
    </w:p>
    <w:p w:rsidR="00AC0D2F" w:rsidRPr="00D40015" w:rsidRDefault="00AC0D2F"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службы по месту работы (службы), или иные документы, подтверждающие трудовую (служебную) деятельность гражданина;</w:t>
      </w:r>
    </w:p>
    <w:p w:rsidR="00AC0D2F" w:rsidRPr="00D40015" w:rsidRDefault="00AC0D2F"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учёной степени, ученого звания, заверенные нотариально или кадровой службой по месту работы (службы);</w:t>
      </w:r>
    </w:p>
    <w:p w:rsidR="00AC0D2F" w:rsidRPr="00D40015" w:rsidRDefault="00AC0D2F"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д) документ об отсутствии у гражданина заболевания, препятствующего поступлению на гражданскую службу или ее прохождению (форма 001-ГС/у);</w:t>
      </w:r>
    </w:p>
    <w:p w:rsidR="00AC0D2F" w:rsidRPr="00D40015" w:rsidRDefault="00AC0D2F"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е) иные документы, предусмотренные Федеральным законом от 27 июля 2004 г.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AC0D2F" w:rsidRPr="00D40015" w:rsidRDefault="00AC0D2F"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 страховой номер индивидуального лицевого счёта, за исключением случаев, когда служебная (трудовая) деятельность осуществляется впервые;</w:t>
      </w:r>
    </w:p>
    <w:p w:rsidR="00AC0D2F" w:rsidRPr="00D40015" w:rsidRDefault="00AC0D2F"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 свидетельство о постановке физического лица в налоговом органе по месту жительства на территории Российской Федерации;</w:t>
      </w:r>
    </w:p>
    <w:p w:rsidR="00AC0D2F" w:rsidRPr="00D40015" w:rsidRDefault="00AC0D2F"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 документы воинского учета - для военнообязанных и лиц, подлежащих призыву на военную службу;</w:t>
      </w:r>
    </w:p>
    <w:p w:rsidR="00AC0D2F" w:rsidRPr="00D40015" w:rsidRDefault="00AC0D2F"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 xml:space="preserve">- типовую форму согласия на обработку персональных данных федеральных государственных гражданских служащих </w:t>
      </w:r>
      <w:bookmarkStart w:id="0" w:name="_GoBack"/>
      <w:bookmarkEnd w:id="0"/>
      <w:r w:rsidRPr="00D40015">
        <w:rPr>
          <w:rFonts w:ascii="Times New Roman" w:hAnsi="Times New Roman" w:cs="Times New Roman"/>
          <w:color w:val="000000" w:themeColor="text1"/>
        </w:rPr>
        <w:t>и иных субъектов персональных данных.</w:t>
      </w:r>
    </w:p>
    <w:p w:rsidR="0087168E" w:rsidRPr="00D40015" w:rsidRDefault="0087168E"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Гражданский служащий Управления, желающий, участвовать в конкурсе, подает заявление на имя руководителя Управления.</w:t>
      </w:r>
    </w:p>
    <w:p w:rsidR="0087168E" w:rsidRPr="00D40015" w:rsidRDefault="0087168E"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Гражданский служащий, изъявивший желание участвовать в конкурсе, проводимом в ином федеральном государственном органе, представляет в этот государственный орган заявление на имя представителя нанимателя и заполненную, подписанную и заверенную кадровой службой федерального государственного органа, в котором он замещает должность федеральной гражданской службы, анкету по форме, утвержденной Правительством Российской Федерации, с фотографией.</w:t>
      </w:r>
    </w:p>
    <w:p w:rsidR="0087168E" w:rsidRPr="00D40015" w:rsidRDefault="00557EAF" w:rsidP="00D40015">
      <w:pPr>
        <w:spacing w:after="0" w:line="240" w:lineRule="auto"/>
        <w:ind w:firstLine="708"/>
        <w:jc w:val="both"/>
        <w:rPr>
          <w:rFonts w:ascii="Times New Roman" w:hAnsi="Times New Roman" w:cs="Times New Roman"/>
          <w:color w:val="000000" w:themeColor="text1"/>
        </w:rPr>
      </w:pPr>
      <w:r w:rsidRPr="00D40015">
        <w:rPr>
          <w:rFonts w:ascii="Times New Roman" w:hAnsi="Times New Roman" w:cs="Times New Roman"/>
          <w:b/>
          <w:bCs/>
          <w:color w:val="000000" w:themeColor="text1"/>
        </w:rPr>
        <w:lastRenderedPageBreak/>
        <w:t>9</w:t>
      </w:r>
      <w:r w:rsidR="0087168E" w:rsidRPr="00D40015">
        <w:rPr>
          <w:rFonts w:ascii="Times New Roman" w:hAnsi="Times New Roman" w:cs="Times New Roman"/>
          <w:b/>
          <w:bCs/>
          <w:color w:val="000000" w:themeColor="text1"/>
        </w:rPr>
        <w:t>. Предположительно конкурс</w:t>
      </w:r>
      <w:r w:rsidR="0087168E" w:rsidRPr="00D40015">
        <w:rPr>
          <w:rFonts w:ascii="Times New Roman" w:hAnsi="Times New Roman" w:cs="Times New Roman"/>
          <w:b/>
          <w:color w:val="000000" w:themeColor="text1"/>
        </w:rPr>
        <w:t> </w:t>
      </w:r>
      <w:r w:rsidR="00EC429E" w:rsidRPr="00D40015">
        <w:rPr>
          <w:rFonts w:ascii="Times New Roman" w:hAnsi="Times New Roman" w:cs="Times New Roman"/>
          <w:b/>
          <w:color w:val="000000" w:themeColor="text1"/>
        </w:rPr>
        <w:t>будет проводиться</w:t>
      </w:r>
      <w:r w:rsidR="00062077">
        <w:rPr>
          <w:rFonts w:ascii="Times New Roman" w:hAnsi="Times New Roman" w:cs="Times New Roman"/>
          <w:b/>
          <w:color w:val="000000" w:themeColor="text1"/>
        </w:rPr>
        <w:t xml:space="preserve"> </w:t>
      </w:r>
      <w:r w:rsidR="00257BBC" w:rsidRPr="00A34E34">
        <w:rPr>
          <w:rFonts w:ascii="Times New Roman" w:hAnsi="Times New Roman" w:cs="Times New Roman"/>
          <w:b/>
          <w:color w:val="000000" w:themeColor="text1"/>
        </w:rPr>
        <w:t>17 апреля 2024 г.</w:t>
      </w:r>
      <w:r w:rsidR="0087168E" w:rsidRPr="00A34E34">
        <w:rPr>
          <w:rFonts w:ascii="Times New Roman" w:hAnsi="Times New Roman" w:cs="Times New Roman"/>
          <w:b/>
          <w:color w:val="000000" w:themeColor="text1"/>
        </w:rPr>
        <w:t>,</w:t>
      </w:r>
      <w:r w:rsidR="0087168E" w:rsidRPr="00D40015">
        <w:rPr>
          <w:rFonts w:ascii="Times New Roman" w:hAnsi="Times New Roman" w:cs="Times New Roman"/>
          <w:color w:val="000000" w:themeColor="text1"/>
        </w:rPr>
        <w:t xml:space="preserve"> о точной дате, месте и времени проведения второго этапа конкурса будет сообщено дополнительно, не позднее, чем за 15 дней до его начала.</w:t>
      </w:r>
    </w:p>
    <w:p w:rsidR="0087168E" w:rsidRPr="00D40015" w:rsidRDefault="00557EAF" w:rsidP="00D40015">
      <w:pPr>
        <w:spacing w:after="0" w:line="240" w:lineRule="auto"/>
        <w:ind w:firstLine="708"/>
        <w:jc w:val="both"/>
        <w:rPr>
          <w:rFonts w:ascii="Times New Roman" w:hAnsi="Times New Roman" w:cs="Times New Roman"/>
          <w:b/>
          <w:color w:val="000000" w:themeColor="text1"/>
        </w:rPr>
      </w:pPr>
      <w:r w:rsidRPr="00D40015">
        <w:rPr>
          <w:rFonts w:ascii="Times New Roman" w:hAnsi="Times New Roman" w:cs="Times New Roman"/>
          <w:b/>
          <w:bCs/>
          <w:color w:val="000000" w:themeColor="text1"/>
        </w:rPr>
        <w:t>10</w:t>
      </w:r>
      <w:r w:rsidR="0087168E" w:rsidRPr="00D40015">
        <w:rPr>
          <w:rFonts w:ascii="Times New Roman" w:hAnsi="Times New Roman" w:cs="Times New Roman"/>
          <w:b/>
          <w:bCs/>
          <w:color w:val="000000" w:themeColor="text1"/>
        </w:rPr>
        <w:t>. Условия и порядок проведения конкурса:</w:t>
      </w:r>
    </w:p>
    <w:p w:rsidR="0087168E" w:rsidRPr="00D40015" w:rsidRDefault="0087168E"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Конкурс на замещение вакантной должности федеральной государственной гражданской службы в Управлении заключается в оценке профессионального уровня претендентов на замещение должности федеральной государственной гражданской службы, их соответствия установленным квалификационным требованиям к должности гражданской службы.</w:t>
      </w:r>
    </w:p>
    <w:p w:rsidR="0087168E" w:rsidRPr="00D40015" w:rsidRDefault="0087168E" w:rsidP="00D40015">
      <w:pPr>
        <w:spacing w:after="0" w:line="240" w:lineRule="auto"/>
        <w:jc w:val="both"/>
        <w:rPr>
          <w:rFonts w:ascii="Times New Roman" w:hAnsi="Times New Roman" w:cs="Times New Roman"/>
          <w:color w:val="000000" w:themeColor="text1"/>
        </w:rPr>
      </w:pPr>
      <w:proofErr w:type="gramStart"/>
      <w:r w:rsidRPr="00D40015">
        <w:rPr>
          <w:rFonts w:ascii="Times New Roman" w:hAnsi="Times New Roman" w:cs="Times New Roman"/>
          <w:color w:val="000000" w:themeColor="text1"/>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87168E" w:rsidRPr="00D40015" w:rsidRDefault="0087168E"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Гражданин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7168E" w:rsidRPr="00D40015" w:rsidRDefault="0087168E"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Конкурс проводится в два этапа. На первом этапе конкурсная комиссия Управления оценивает представленные документы и решает вопрос о допуске претендентов к участию в конкурсе.</w:t>
      </w:r>
    </w:p>
    <w:p w:rsidR="00352B55" w:rsidRDefault="0087168E"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 xml:space="preserve">Решение о дате, месте и времени проведения второго этапа конкурса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а также после оформления в случае необходимости допуска </w:t>
      </w:r>
    </w:p>
    <w:p w:rsidR="0087168E" w:rsidRPr="00D40015" w:rsidRDefault="0087168E"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к сведениям, составляющим государственную и иную охраняемую законом тайну.</w:t>
      </w:r>
    </w:p>
    <w:p w:rsidR="00352B55" w:rsidRDefault="0087168E"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 xml:space="preserve">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w:t>
      </w:r>
    </w:p>
    <w:p w:rsidR="0087168E" w:rsidRPr="00D40015" w:rsidRDefault="0087168E"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на гражданскую службу, он информируется в письменной форме о причинах отказа в участии в конкурсе.</w:t>
      </w:r>
    </w:p>
    <w:p w:rsidR="0087168E" w:rsidRPr="00D40015" w:rsidRDefault="0087168E"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 xml:space="preserve">Сообщение о дате, месте и времени проведения второго этапа конкурса направляется гражданам (гражданским служащим), допущенным к участию в конкурсе, не </w:t>
      </w:r>
      <w:proofErr w:type="gramStart"/>
      <w:r w:rsidRPr="00D40015">
        <w:rPr>
          <w:rFonts w:ascii="Times New Roman" w:hAnsi="Times New Roman" w:cs="Times New Roman"/>
          <w:color w:val="000000" w:themeColor="text1"/>
        </w:rPr>
        <w:t>позднее</w:t>
      </w:r>
      <w:proofErr w:type="gramEnd"/>
      <w:r w:rsidRPr="00D40015">
        <w:rPr>
          <w:rFonts w:ascii="Times New Roman" w:hAnsi="Times New Roman" w:cs="Times New Roman"/>
          <w:color w:val="000000" w:themeColor="text1"/>
        </w:rPr>
        <w:t xml:space="preserve"> чем за 15 дней до его начала.</w:t>
      </w:r>
    </w:p>
    <w:p w:rsidR="0087168E" w:rsidRPr="00D40015" w:rsidRDefault="0087168E"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Заседание комиссии проводится по необходимости при наличии не менее двух кандидатов на вакантную должность.</w:t>
      </w:r>
    </w:p>
    <w:p w:rsidR="0087168E" w:rsidRPr="00D40015" w:rsidRDefault="0087168E" w:rsidP="00D40015">
      <w:pPr>
        <w:spacing w:after="0" w:line="240" w:lineRule="auto"/>
        <w:jc w:val="both"/>
        <w:rPr>
          <w:rFonts w:ascii="Times New Roman" w:hAnsi="Times New Roman" w:cs="Times New Roman"/>
          <w:color w:val="000000" w:themeColor="text1"/>
        </w:rPr>
      </w:pPr>
      <w:proofErr w:type="gramStart"/>
      <w:r w:rsidRPr="00D40015">
        <w:rPr>
          <w:rFonts w:ascii="Times New Roman" w:hAnsi="Times New Roman" w:cs="Times New Roman"/>
          <w:color w:val="000000" w:themeColor="text1"/>
        </w:rPr>
        <w:t>На втором этапе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(индивидуальное собеседование, написание реферата, тестирование и другое).</w:t>
      </w:r>
      <w:proofErr w:type="gramEnd"/>
      <w:r w:rsidRPr="00D40015">
        <w:rPr>
          <w:rFonts w:ascii="Times New Roman" w:hAnsi="Times New Roman" w:cs="Times New Roman"/>
          <w:color w:val="000000" w:themeColor="text1"/>
        </w:rPr>
        <w:t xml:space="preserve"> Метод конкурсных процедур определяется конкурсной комиссией.</w:t>
      </w:r>
    </w:p>
    <w:p w:rsidR="0087168E" w:rsidRPr="00D40015" w:rsidRDefault="0087168E"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В данном случае конкурс будет проходить в виде тестирования (по направлению профессиональной служебной деятельности, а также на знание русского языка, основ конституционного устройства Российской Федерации, законодательства о гражданской службе и противодействии коррупции, информационно-коммуникационных технологий) и личного собеседования.</w:t>
      </w:r>
    </w:p>
    <w:p w:rsidR="0087168E" w:rsidRPr="00D40015" w:rsidRDefault="0087168E"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При проведении тестирования кандидатам предоставляется одно и то же время для прохождения тестирования и единый перечень во</w:t>
      </w:r>
      <w:r w:rsidR="00A34E34">
        <w:rPr>
          <w:rFonts w:ascii="Times New Roman" w:hAnsi="Times New Roman" w:cs="Times New Roman"/>
          <w:color w:val="000000" w:themeColor="text1"/>
        </w:rPr>
        <w:t>просов. Тест содержит не более 4</w:t>
      </w:r>
      <w:r w:rsidRPr="00D40015">
        <w:rPr>
          <w:rFonts w:ascii="Times New Roman" w:hAnsi="Times New Roman" w:cs="Times New Roman"/>
          <w:color w:val="000000" w:themeColor="text1"/>
        </w:rPr>
        <w:t>0 вопросов. Подведение результатов тестирования основывается на количестве правильных ответов. Тестирование считается пройденным, если кандидат правильно ответил на 70 и более процентов заданных вопросов. В случае</w:t>
      </w:r>
      <w:proofErr w:type="gramStart"/>
      <w:r w:rsidRPr="00D40015">
        <w:rPr>
          <w:rFonts w:ascii="Times New Roman" w:hAnsi="Times New Roman" w:cs="Times New Roman"/>
          <w:color w:val="000000" w:themeColor="text1"/>
        </w:rPr>
        <w:t>,</w:t>
      </w:r>
      <w:proofErr w:type="gramEnd"/>
      <w:r w:rsidRPr="00D40015">
        <w:rPr>
          <w:rFonts w:ascii="Times New Roman" w:hAnsi="Times New Roman" w:cs="Times New Roman"/>
          <w:color w:val="000000" w:themeColor="text1"/>
        </w:rPr>
        <w:t xml:space="preserve"> если кандидат ответил правильно менее чем на 70 % вопросов, он считается не прошедшим тестирование и к индивидуальному собеседованию не допускается.</w:t>
      </w:r>
    </w:p>
    <w:p w:rsidR="00FD4796" w:rsidRPr="00F7661F" w:rsidRDefault="00FD4796" w:rsidP="00FD4796">
      <w:pPr>
        <w:spacing w:after="0" w:line="240" w:lineRule="auto"/>
        <w:jc w:val="both"/>
        <w:rPr>
          <w:rFonts w:ascii="Times New Roman" w:hAnsi="Times New Roman" w:cs="Times New Roman"/>
          <w:color w:val="000000" w:themeColor="text1"/>
        </w:rPr>
      </w:pPr>
      <w:r w:rsidRPr="00285375">
        <w:rPr>
          <w:rFonts w:ascii="Times New Roman" w:hAnsi="Times New Roman" w:cs="Times New Roman"/>
          <w:color w:val="000000" w:themeColor="text1"/>
        </w:rPr>
        <w:t xml:space="preserve">В целях мотивации к самоподготовке и повышению профессионального уровня можно пройти предварительный тест вне рамок конкурса. Тест для самопроверки размещен на официальном сайте </w:t>
      </w:r>
      <w:r w:rsidRPr="00F7661F">
        <w:rPr>
          <w:rFonts w:ascii="Times New Roman" w:hAnsi="Times New Roman" w:cs="Times New Roman"/>
          <w:color w:val="000000" w:themeColor="text1"/>
        </w:rPr>
        <w:t>https://mintrud.gov.ru/testing</w:t>
      </w:r>
      <w:r w:rsidRPr="0028537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285375">
        <w:rPr>
          <w:rFonts w:ascii="Times New Roman" w:hAnsi="Times New Roman" w:cs="Times New Roman"/>
          <w:color w:val="000000" w:themeColor="text1"/>
        </w:rPr>
        <w:t xml:space="preserve"> «</w:t>
      </w:r>
      <w:r w:rsidRPr="00F7661F">
        <w:rPr>
          <w:rFonts w:ascii="Times New Roman" w:hAnsi="Times New Roman" w:cs="Times New Roman"/>
          <w:color w:val="000000" w:themeColor="text1"/>
        </w:rPr>
        <w:t>Комплекс тестовых вопросов на соответствие базовым квалификационным требованиям</w:t>
      </w:r>
      <w:r>
        <w:rPr>
          <w:rFonts w:ascii="Times New Roman" w:hAnsi="Times New Roman" w:cs="Times New Roman"/>
          <w:color w:val="000000" w:themeColor="text1"/>
        </w:rPr>
        <w:t>»</w:t>
      </w:r>
      <w:r w:rsidRPr="00285375">
        <w:rPr>
          <w:rFonts w:ascii="Times New Roman" w:hAnsi="Times New Roman" w:cs="Times New Roman"/>
          <w:color w:val="000000" w:themeColor="text1"/>
        </w:rPr>
        <w:t>.</w:t>
      </w:r>
    </w:p>
    <w:p w:rsidR="0087168E" w:rsidRPr="00D40015" w:rsidRDefault="0087168E"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государственной гражданской службе.</w:t>
      </w:r>
    </w:p>
    <w:p w:rsidR="0087168E" w:rsidRPr="00D40015" w:rsidRDefault="0087168E"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Решение конкурсной комиссии принимается в отсутствие кандидата и является основанием для назначения его на соответствующую вакантную должность гражданской службы либо отказа в назначении.</w:t>
      </w:r>
    </w:p>
    <w:p w:rsidR="00352B55" w:rsidRDefault="0087168E"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Кандидатам, участвовавшим в конкурсе, сообщается о результатах конкурса в письменной форме</w:t>
      </w:r>
      <w:r w:rsidR="00352B55">
        <w:rPr>
          <w:rFonts w:ascii="Times New Roman" w:hAnsi="Times New Roman" w:cs="Times New Roman"/>
          <w:color w:val="000000" w:themeColor="text1"/>
        </w:rPr>
        <w:t xml:space="preserve">  </w:t>
      </w:r>
      <w:r w:rsidRPr="00D40015">
        <w:rPr>
          <w:rFonts w:ascii="Times New Roman" w:hAnsi="Times New Roman" w:cs="Times New Roman"/>
          <w:color w:val="000000" w:themeColor="text1"/>
        </w:rPr>
        <w:t xml:space="preserve"> </w:t>
      </w:r>
      <w:proofErr w:type="gramStart"/>
      <w:r w:rsidRPr="00D40015">
        <w:rPr>
          <w:rFonts w:ascii="Times New Roman" w:hAnsi="Times New Roman" w:cs="Times New Roman"/>
          <w:color w:val="000000" w:themeColor="text1"/>
        </w:rPr>
        <w:t>в</w:t>
      </w:r>
      <w:proofErr w:type="gramEnd"/>
      <w:r w:rsidRPr="00D40015">
        <w:rPr>
          <w:rFonts w:ascii="Times New Roman" w:hAnsi="Times New Roman" w:cs="Times New Roman"/>
          <w:color w:val="000000" w:themeColor="text1"/>
        </w:rPr>
        <w:t xml:space="preserve"> </w:t>
      </w:r>
    </w:p>
    <w:p w:rsidR="0087168E" w:rsidRPr="00D40015" w:rsidRDefault="0087168E"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t>7-дневный срок со дня его завершения.</w:t>
      </w:r>
    </w:p>
    <w:p w:rsidR="0087168E" w:rsidRPr="00D40015" w:rsidRDefault="0087168E" w:rsidP="00D40015">
      <w:pPr>
        <w:spacing w:after="0" w:line="240" w:lineRule="auto"/>
        <w:jc w:val="both"/>
        <w:rPr>
          <w:rFonts w:ascii="Times New Roman" w:hAnsi="Times New Roman" w:cs="Times New Roman"/>
          <w:color w:val="000000" w:themeColor="text1"/>
        </w:rPr>
      </w:pPr>
      <w:r w:rsidRPr="00D40015">
        <w:rPr>
          <w:rFonts w:ascii="Times New Roman" w:hAnsi="Times New Roman" w:cs="Times New Roman"/>
          <w:color w:val="000000" w:themeColor="text1"/>
        </w:rPr>
        <w:lastRenderedPageBreak/>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D40015">
        <w:rPr>
          <w:rFonts w:ascii="Times New Roman" w:hAnsi="Times New Roman" w:cs="Times New Roman"/>
          <w:color w:val="000000" w:themeColor="text1"/>
        </w:rPr>
        <w:t>дств св</w:t>
      </w:r>
      <w:proofErr w:type="gramEnd"/>
      <w:r w:rsidRPr="00D40015">
        <w:rPr>
          <w:rFonts w:ascii="Times New Roman" w:hAnsi="Times New Roman" w:cs="Times New Roman"/>
          <w:color w:val="000000" w:themeColor="text1"/>
        </w:rPr>
        <w:t>язи и другие), осуществляются кандидатами за счет собственных средств.</w:t>
      </w:r>
    </w:p>
    <w:p w:rsidR="00BD1DF9" w:rsidRPr="00D40015" w:rsidRDefault="00557EAF" w:rsidP="00D40015">
      <w:pPr>
        <w:spacing w:after="0" w:line="240" w:lineRule="auto"/>
        <w:ind w:firstLine="708"/>
        <w:jc w:val="both"/>
        <w:rPr>
          <w:rFonts w:ascii="Times New Roman" w:hAnsi="Times New Roman" w:cs="Times New Roman"/>
          <w:color w:val="000000" w:themeColor="text1"/>
        </w:rPr>
      </w:pPr>
      <w:r w:rsidRPr="00D40015">
        <w:rPr>
          <w:rFonts w:ascii="Times New Roman" w:hAnsi="Times New Roman" w:cs="Times New Roman"/>
          <w:b/>
          <w:bCs/>
          <w:color w:val="000000" w:themeColor="text1"/>
        </w:rPr>
        <w:t>11</w:t>
      </w:r>
      <w:r w:rsidR="0087168E" w:rsidRPr="00D40015">
        <w:rPr>
          <w:rFonts w:ascii="Times New Roman" w:hAnsi="Times New Roman" w:cs="Times New Roman"/>
          <w:b/>
          <w:bCs/>
          <w:color w:val="000000" w:themeColor="text1"/>
        </w:rPr>
        <w:t>.</w:t>
      </w:r>
      <w:r w:rsidR="0087168E" w:rsidRPr="00D40015">
        <w:rPr>
          <w:rFonts w:ascii="Times New Roman" w:hAnsi="Times New Roman" w:cs="Times New Roman"/>
          <w:b/>
          <w:color w:val="000000" w:themeColor="text1"/>
        </w:rPr>
        <w:t> Условия прохождения гражданской службы:</w:t>
      </w:r>
      <w:r w:rsidR="0087168E" w:rsidRPr="00D40015">
        <w:rPr>
          <w:rFonts w:ascii="Times New Roman" w:hAnsi="Times New Roman" w:cs="Times New Roman"/>
          <w:color w:val="000000" w:themeColor="text1"/>
        </w:rPr>
        <w:t xml:space="preserve"> ненормированный служебный день, служебные командировки, предоставление государственных гарантий, указанных в статьях 52,53 Федерального закона от 27 июля 2004 г. N 79-ФЗ «О государственной гражданской службе Российской Федерации», иных нормативно-правовых актах Российской Федерации.</w:t>
      </w:r>
      <w:r w:rsidR="000B78AB" w:rsidRPr="00D40015">
        <w:rPr>
          <w:rFonts w:ascii="Times New Roman" w:hAnsi="Times New Roman" w:cs="Times New Roman"/>
          <w:color w:val="000000" w:themeColor="text1"/>
        </w:rPr>
        <w:t xml:space="preserve">    </w:t>
      </w:r>
    </w:p>
    <w:p w:rsidR="00E3663B" w:rsidRPr="00D40015" w:rsidRDefault="00E3663B" w:rsidP="00D40015">
      <w:pPr>
        <w:spacing w:after="0" w:line="240" w:lineRule="auto"/>
        <w:jc w:val="both"/>
        <w:rPr>
          <w:rFonts w:ascii="Times New Roman" w:hAnsi="Times New Roman" w:cs="Times New Roman"/>
          <w:color w:val="000000" w:themeColor="text1"/>
        </w:rPr>
      </w:pPr>
    </w:p>
    <w:p w:rsidR="00D56885" w:rsidRPr="00D40015" w:rsidRDefault="00062077" w:rsidP="00D40015">
      <w:pPr>
        <w:spacing w:after="0" w:line="24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И.о</w:t>
      </w:r>
      <w:proofErr w:type="spellEnd"/>
      <w:r>
        <w:rPr>
          <w:rFonts w:ascii="Times New Roman" w:hAnsi="Times New Roman" w:cs="Times New Roman"/>
          <w:color w:val="000000" w:themeColor="text1"/>
        </w:rPr>
        <w:t>. руководителя</w:t>
      </w:r>
      <w:r w:rsidR="007B7065">
        <w:rPr>
          <w:rFonts w:ascii="Times New Roman" w:hAnsi="Times New Roman" w:cs="Times New Roman"/>
          <w:color w:val="000000" w:themeColor="text1"/>
        </w:rPr>
        <w:tab/>
      </w:r>
      <w:r w:rsidR="007B7065">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 xml:space="preserve">    </w:t>
      </w:r>
      <w:r w:rsidR="003E3EC6">
        <w:rPr>
          <w:rFonts w:ascii="Times New Roman" w:hAnsi="Times New Roman" w:cs="Times New Roman"/>
          <w:color w:val="000000" w:themeColor="text1"/>
        </w:rPr>
        <w:t xml:space="preserve">  Е.Г. Васильев</w:t>
      </w:r>
    </w:p>
    <w:sectPr w:rsidR="00D56885" w:rsidRPr="00D40015" w:rsidSect="000A6854">
      <w:pgSz w:w="11906" w:h="16838"/>
      <w:pgMar w:top="709"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4351A"/>
    <w:multiLevelType w:val="hybridMultilevel"/>
    <w:tmpl w:val="A5202B84"/>
    <w:lvl w:ilvl="0" w:tplc="D71626FC">
      <w:start w:val="1"/>
      <w:numFmt w:val="decimal"/>
      <w:lvlText w:val="%1)"/>
      <w:lvlJc w:val="left"/>
      <w:pPr>
        <w:ind w:left="1429"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774C73"/>
    <w:multiLevelType w:val="multilevel"/>
    <w:tmpl w:val="2472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6B26436"/>
    <w:multiLevelType w:val="multilevel"/>
    <w:tmpl w:val="533C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95336E3"/>
    <w:multiLevelType w:val="multilevel"/>
    <w:tmpl w:val="A3EE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3C57BD6"/>
    <w:multiLevelType w:val="multilevel"/>
    <w:tmpl w:val="29D8C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0C"/>
    <w:rsid w:val="000236B0"/>
    <w:rsid w:val="00057A55"/>
    <w:rsid w:val="00062077"/>
    <w:rsid w:val="000700C7"/>
    <w:rsid w:val="00095322"/>
    <w:rsid w:val="000A6854"/>
    <w:rsid w:val="000B78AB"/>
    <w:rsid w:val="000C5BC2"/>
    <w:rsid w:val="000F1BD8"/>
    <w:rsid w:val="00100658"/>
    <w:rsid w:val="00124F0C"/>
    <w:rsid w:val="00127071"/>
    <w:rsid w:val="00136741"/>
    <w:rsid w:val="00165C39"/>
    <w:rsid w:val="00182DF5"/>
    <w:rsid w:val="00190A4B"/>
    <w:rsid w:val="001A7683"/>
    <w:rsid w:val="001B7C98"/>
    <w:rsid w:val="001E7DE0"/>
    <w:rsid w:val="001F5ACA"/>
    <w:rsid w:val="00201EDC"/>
    <w:rsid w:val="0025535B"/>
    <w:rsid w:val="002555E7"/>
    <w:rsid w:val="00257BBC"/>
    <w:rsid w:val="002668E7"/>
    <w:rsid w:val="002E280E"/>
    <w:rsid w:val="002E4EB5"/>
    <w:rsid w:val="00301728"/>
    <w:rsid w:val="00352B55"/>
    <w:rsid w:val="00391904"/>
    <w:rsid w:val="003B6AA5"/>
    <w:rsid w:val="003D1A1C"/>
    <w:rsid w:val="003E3EC6"/>
    <w:rsid w:val="00443B27"/>
    <w:rsid w:val="00456D8E"/>
    <w:rsid w:val="004806F2"/>
    <w:rsid w:val="004C3290"/>
    <w:rsid w:val="004C6CD2"/>
    <w:rsid w:val="004F3971"/>
    <w:rsid w:val="00521AC7"/>
    <w:rsid w:val="00526DA3"/>
    <w:rsid w:val="0053027B"/>
    <w:rsid w:val="005514A5"/>
    <w:rsid w:val="00557EAF"/>
    <w:rsid w:val="005736B8"/>
    <w:rsid w:val="005E286F"/>
    <w:rsid w:val="00604321"/>
    <w:rsid w:val="0060755F"/>
    <w:rsid w:val="00612B79"/>
    <w:rsid w:val="00613E5E"/>
    <w:rsid w:val="00632403"/>
    <w:rsid w:val="00667D3E"/>
    <w:rsid w:val="0068565D"/>
    <w:rsid w:val="00694C1B"/>
    <w:rsid w:val="006B7445"/>
    <w:rsid w:val="006C5379"/>
    <w:rsid w:val="006F05AD"/>
    <w:rsid w:val="00724342"/>
    <w:rsid w:val="007351CA"/>
    <w:rsid w:val="00740657"/>
    <w:rsid w:val="00745F00"/>
    <w:rsid w:val="00774876"/>
    <w:rsid w:val="00777F33"/>
    <w:rsid w:val="007B7065"/>
    <w:rsid w:val="007C6983"/>
    <w:rsid w:val="007D01EE"/>
    <w:rsid w:val="007D4615"/>
    <w:rsid w:val="007F1616"/>
    <w:rsid w:val="00835948"/>
    <w:rsid w:val="00843B75"/>
    <w:rsid w:val="008665D6"/>
    <w:rsid w:val="0087168E"/>
    <w:rsid w:val="00877CD2"/>
    <w:rsid w:val="008A562D"/>
    <w:rsid w:val="008B2198"/>
    <w:rsid w:val="008D5F9B"/>
    <w:rsid w:val="008F7F23"/>
    <w:rsid w:val="009079C2"/>
    <w:rsid w:val="00912C91"/>
    <w:rsid w:val="00920052"/>
    <w:rsid w:val="009400EF"/>
    <w:rsid w:val="00966984"/>
    <w:rsid w:val="00992F04"/>
    <w:rsid w:val="009D372A"/>
    <w:rsid w:val="009E6CBB"/>
    <w:rsid w:val="009F0149"/>
    <w:rsid w:val="00A111EF"/>
    <w:rsid w:val="00A30C5B"/>
    <w:rsid w:val="00A34E34"/>
    <w:rsid w:val="00A46AAC"/>
    <w:rsid w:val="00A776CD"/>
    <w:rsid w:val="00AC0D2F"/>
    <w:rsid w:val="00AE75A9"/>
    <w:rsid w:val="00B0424C"/>
    <w:rsid w:val="00B06BEE"/>
    <w:rsid w:val="00B129BE"/>
    <w:rsid w:val="00B15BA1"/>
    <w:rsid w:val="00B33F4E"/>
    <w:rsid w:val="00B360CD"/>
    <w:rsid w:val="00B80C5E"/>
    <w:rsid w:val="00BD1DF9"/>
    <w:rsid w:val="00C33A4D"/>
    <w:rsid w:val="00C62BB4"/>
    <w:rsid w:val="00C753C9"/>
    <w:rsid w:val="00C77279"/>
    <w:rsid w:val="00C81048"/>
    <w:rsid w:val="00C96FC8"/>
    <w:rsid w:val="00CD329C"/>
    <w:rsid w:val="00CF0E08"/>
    <w:rsid w:val="00CF1BF2"/>
    <w:rsid w:val="00D40015"/>
    <w:rsid w:val="00D52D0B"/>
    <w:rsid w:val="00D56885"/>
    <w:rsid w:val="00D62343"/>
    <w:rsid w:val="00D65342"/>
    <w:rsid w:val="00D6550D"/>
    <w:rsid w:val="00D65823"/>
    <w:rsid w:val="00D8157D"/>
    <w:rsid w:val="00D8173E"/>
    <w:rsid w:val="00D95779"/>
    <w:rsid w:val="00E02DFB"/>
    <w:rsid w:val="00E27EE3"/>
    <w:rsid w:val="00E346EB"/>
    <w:rsid w:val="00E35DFB"/>
    <w:rsid w:val="00E3663B"/>
    <w:rsid w:val="00E53979"/>
    <w:rsid w:val="00E73A20"/>
    <w:rsid w:val="00E94A1C"/>
    <w:rsid w:val="00EA2EEB"/>
    <w:rsid w:val="00EC056C"/>
    <w:rsid w:val="00EC429E"/>
    <w:rsid w:val="00ED31E9"/>
    <w:rsid w:val="00F029FB"/>
    <w:rsid w:val="00F1071E"/>
    <w:rsid w:val="00F56C7F"/>
    <w:rsid w:val="00FA2973"/>
    <w:rsid w:val="00FA3275"/>
    <w:rsid w:val="00FA47FB"/>
    <w:rsid w:val="00FB2E3B"/>
    <w:rsid w:val="00FD2848"/>
    <w:rsid w:val="00FD4796"/>
    <w:rsid w:val="00FF090E"/>
    <w:rsid w:val="00FF7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06BEE"/>
    <w:pPr>
      <w:keepNext/>
      <w:pBdr>
        <w:top w:val="single" w:sz="6" w:space="1" w:color="FFFFFF"/>
        <w:left w:val="single" w:sz="6" w:space="1" w:color="FFFFFF"/>
        <w:bottom w:val="single" w:sz="6" w:space="1" w:color="FFFFFF"/>
        <w:right w:val="single" w:sz="6" w:space="1" w:color="FFFFFF"/>
      </w:pBdr>
      <w:spacing w:after="0" w:line="228" w:lineRule="auto"/>
      <w:outlineLvl w:val="0"/>
    </w:pPr>
    <w:rPr>
      <w:rFonts w:ascii="Times New Roman" w:eastAsia="Times New Roman" w:hAnsi="Times New Roman" w:cs="Times New Roman"/>
      <w:b/>
      <w:i/>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168E"/>
    <w:rPr>
      <w:color w:val="0000FF" w:themeColor="hyperlink"/>
      <w:u w:val="single"/>
    </w:rPr>
  </w:style>
  <w:style w:type="character" w:styleId="a4">
    <w:name w:val="FollowedHyperlink"/>
    <w:basedOn w:val="a0"/>
    <w:uiPriority w:val="99"/>
    <w:semiHidden/>
    <w:unhideWhenUsed/>
    <w:rsid w:val="00EC429E"/>
    <w:rPr>
      <w:color w:val="800080" w:themeColor="followedHyperlink"/>
      <w:u w:val="single"/>
    </w:rPr>
  </w:style>
  <w:style w:type="paragraph" w:styleId="a5">
    <w:name w:val="Balloon Text"/>
    <w:basedOn w:val="a"/>
    <w:link w:val="a6"/>
    <w:uiPriority w:val="99"/>
    <w:semiHidden/>
    <w:unhideWhenUsed/>
    <w:rsid w:val="00694C1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4C1B"/>
    <w:rPr>
      <w:rFonts w:ascii="Tahoma" w:hAnsi="Tahoma" w:cs="Tahoma"/>
      <w:sz w:val="16"/>
      <w:szCs w:val="16"/>
    </w:rPr>
  </w:style>
  <w:style w:type="paragraph" w:styleId="a7">
    <w:name w:val="Normal (Web)"/>
    <w:basedOn w:val="a"/>
    <w:uiPriority w:val="99"/>
    <w:unhideWhenUsed/>
    <w:rsid w:val="00AC0D2F"/>
    <w:rPr>
      <w:rFonts w:ascii="Times New Roman" w:hAnsi="Times New Roman" w:cs="Times New Roman"/>
      <w:sz w:val="24"/>
      <w:szCs w:val="24"/>
    </w:rPr>
  </w:style>
  <w:style w:type="paragraph" w:customStyle="1" w:styleId="Default">
    <w:name w:val="Default"/>
    <w:rsid w:val="002E4EB5"/>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link w:val="a9"/>
    <w:uiPriority w:val="99"/>
    <w:qFormat/>
    <w:rsid w:val="00745F00"/>
    <w:pPr>
      <w:spacing w:after="0" w:line="240" w:lineRule="auto"/>
      <w:ind w:left="720"/>
      <w:contextualSpacing/>
    </w:pPr>
    <w:rPr>
      <w:rFonts w:ascii="Tahoma" w:eastAsia="Times New Roman" w:hAnsi="Tahoma" w:cs="Tahoma"/>
      <w:color w:val="000000"/>
      <w:sz w:val="24"/>
      <w:szCs w:val="24"/>
      <w:lang w:eastAsia="ru-RU"/>
    </w:rPr>
  </w:style>
  <w:style w:type="character" w:customStyle="1" w:styleId="a9">
    <w:name w:val="Абзац списка Знак"/>
    <w:link w:val="a8"/>
    <w:uiPriority w:val="99"/>
    <w:locked/>
    <w:rsid w:val="00745F00"/>
    <w:rPr>
      <w:rFonts w:ascii="Tahoma" w:eastAsia="Times New Roman" w:hAnsi="Tahoma" w:cs="Tahoma"/>
      <w:color w:val="000000"/>
      <w:sz w:val="24"/>
      <w:szCs w:val="24"/>
      <w:lang w:eastAsia="ru-RU"/>
    </w:rPr>
  </w:style>
  <w:style w:type="paragraph" w:styleId="aa">
    <w:name w:val="No Spacing"/>
    <w:uiPriority w:val="1"/>
    <w:qFormat/>
    <w:rsid w:val="00745F00"/>
    <w:pPr>
      <w:spacing w:after="0" w:line="240" w:lineRule="auto"/>
    </w:pPr>
    <w:rPr>
      <w:rFonts w:ascii="Calibri" w:eastAsia="Times New Roman" w:hAnsi="Calibri" w:cs="Times New Roman"/>
      <w:lang w:eastAsia="ru-RU"/>
    </w:rPr>
  </w:style>
  <w:style w:type="character" w:customStyle="1" w:styleId="blk">
    <w:name w:val="blk"/>
    <w:basedOn w:val="a0"/>
    <w:rsid w:val="00912C91"/>
  </w:style>
  <w:style w:type="character" w:customStyle="1" w:styleId="10">
    <w:name w:val="Заголовок 1 Знак"/>
    <w:basedOn w:val="a0"/>
    <w:link w:val="1"/>
    <w:rsid w:val="00B06BEE"/>
    <w:rPr>
      <w:rFonts w:ascii="Times New Roman" w:eastAsia="Times New Roman" w:hAnsi="Times New Roman" w:cs="Times New Roman"/>
      <w:b/>
      <w:i/>
      <w:szCs w:val="20"/>
      <w:lang w:eastAsia="ru-RU"/>
    </w:rPr>
  </w:style>
  <w:style w:type="paragraph" w:styleId="ab">
    <w:name w:val="Body Text Indent"/>
    <w:basedOn w:val="a"/>
    <w:link w:val="ac"/>
    <w:rsid w:val="00B06BEE"/>
    <w:pPr>
      <w:spacing w:after="0" w:line="360" w:lineRule="auto"/>
      <w:ind w:firstLine="709"/>
      <w:jc w:val="both"/>
    </w:pPr>
    <w:rPr>
      <w:rFonts w:ascii="Arial" w:eastAsia="Times New Roman" w:hAnsi="Arial" w:cs="Times New Roman"/>
      <w:sz w:val="24"/>
      <w:szCs w:val="20"/>
      <w:lang w:eastAsia="ru-RU"/>
    </w:rPr>
  </w:style>
  <w:style w:type="character" w:customStyle="1" w:styleId="ac">
    <w:name w:val="Основной текст с отступом Знак"/>
    <w:basedOn w:val="a0"/>
    <w:link w:val="ab"/>
    <w:rsid w:val="00B06BEE"/>
    <w:rPr>
      <w:rFonts w:ascii="Arial" w:eastAsia="Times New Roman" w:hAnsi="Arial" w:cs="Times New Roman"/>
      <w:sz w:val="24"/>
      <w:szCs w:val="20"/>
      <w:lang w:eastAsia="ru-RU"/>
    </w:rPr>
  </w:style>
  <w:style w:type="paragraph" w:customStyle="1" w:styleId="ConsPlusNonformat">
    <w:name w:val="ConsPlusNonformat"/>
    <w:uiPriority w:val="99"/>
    <w:rsid w:val="00B06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06BEE"/>
    <w:pPr>
      <w:keepNext/>
      <w:pBdr>
        <w:top w:val="single" w:sz="6" w:space="1" w:color="FFFFFF"/>
        <w:left w:val="single" w:sz="6" w:space="1" w:color="FFFFFF"/>
        <w:bottom w:val="single" w:sz="6" w:space="1" w:color="FFFFFF"/>
        <w:right w:val="single" w:sz="6" w:space="1" w:color="FFFFFF"/>
      </w:pBdr>
      <w:spacing w:after="0" w:line="228" w:lineRule="auto"/>
      <w:outlineLvl w:val="0"/>
    </w:pPr>
    <w:rPr>
      <w:rFonts w:ascii="Times New Roman" w:eastAsia="Times New Roman" w:hAnsi="Times New Roman" w:cs="Times New Roman"/>
      <w:b/>
      <w:i/>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168E"/>
    <w:rPr>
      <w:color w:val="0000FF" w:themeColor="hyperlink"/>
      <w:u w:val="single"/>
    </w:rPr>
  </w:style>
  <w:style w:type="character" w:styleId="a4">
    <w:name w:val="FollowedHyperlink"/>
    <w:basedOn w:val="a0"/>
    <w:uiPriority w:val="99"/>
    <w:semiHidden/>
    <w:unhideWhenUsed/>
    <w:rsid w:val="00EC429E"/>
    <w:rPr>
      <w:color w:val="800080" w:themeColor="followedHyperlink"/>
      <w:u w:val="single"/>
    </w:rPr>
  </w:style>
  <w:style w:type="paragraph" w:styleId="a5">
    <w:name w:val="Balloon Text"/>
    <w:basedOn w:val="a"/>
    <w:link w:val="a6"/>
    <w:uiPriority w:val="99"/>
    <w:semiHidden/>
    <w:unhideWhenUsed/>
    <w:rsid w:val="00694C1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4C1B"/>
    <w:rPr>
      <w:rFonts w:ascii="Tahoma" w:hAnsi="Tahoma" w:cs="Tahoma"/>
      <w:sz w:val="16"/>
      <w:szCs w:val="16"/>
    </w:rPr>
  </w:style>
  <w:style w:type="paragraph" w:styleId="a7">
    <w:name w:val="Normal (Web)"/>
    <w:basedOn w:val="a"/>
    <w:uiPriority w:val="99"/>
    <w:unhideWhenUsed/>
    <w:rsid w:val="00AC0D2F"/>
    <w:rPr>
      <w:rFonts w:ascii="Times New Roman" w:hAnsi="Times New Roman" w:cs="Times New Roman"/>
      <w:sz w:val="24"/>
      <w:szCs w:val="24"/>
    </w:rPr>
  </w:style>
  <w:style w:type="paragraph" w:customStyle="1" w:styleId="Default">
    <w:name w:val="Default"/>
    <w:rsid w:val="002E4EB5"/>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link w:val="a9"/>
    <w:uiPriority w:val="99"/>
    <w:qFormat/>
    <w:rsid w:val="00745F00"/>
    <w:pPr>
      <w:spacing w:after="0" w:line="240" w:lineRule="auto"/>
      <w:ind w:left="720"/>
      <w:contextualSpacing/>
    </w:pPr>
    <w:rPr>
      <w:rFonts w:ascii="Tahoma" w:eastAsia="Times New Roman" w:hAnsi="Tahoma" w:cs="Tahoma"/>
      <w:color w:val="000000"/>
      <w:sz w:val="24"/>
      <w:szCs w:val="24"/>
      <w:lang w:eastAsia="ru-RU"/>
    </w:rPr>
  </w:style>
  <w:style w:type="character" w:customStyle="1" w:styleId="a9">
    <w:name w:val="Абзац списка Знак"/>
    <w:link w:val="a8"/>
    <w:uiPriority w:val="99"/>
    <w:locked/>
    <w:rsid w:val="00745F00"/>
    <w:rPr>
      <w:rFonts w:ascii="Tahoma" w:eastAsia="Times New Roman" w:hAnsi="Tahoma" w:cs="Tahoma"/>
      <w:color w:val="000000"/>
      <w:sz w:val="24"/>
      <w:szCs w:val="24"/>
      <w:lang w:eastAsia="ru-RU"/>
    </w:rPr>
  </w:style>
  <w:style w:type="paragraph" w:styleId="aa">
    <w:name w:val="No Spacing"/>
    <w:uiPriority w:val="1"/>
    <w:qFormat/>
    <w:rsid w:val="00745F00"/>
    <w:pPr>
      <w:spacing w:after="0" w:line="240" w:lineRule="auto"/>
    </w:pPr>
    <w:rPr>
      <w:rFonts w:ascii="Calibri" w:eastAsia="Times New Roman" w:hAnsi="Calibri" w:cs="Times New Roman"/>
      <w:lang w:eastAsia="ru-RU"/>
    </w:rPr>
  </w:style>
  <w:style w:type="character" w:customStyle="1" w:styleId="blk">
    <w:name w:val="blk"/>
    <w:basedOn w:val="a0"/>
    <w:rsid w:val="00912C91"/>
  </w:style>
  <w:style w:type="character" w:customStyle="1" w:styleId="10">
    <w:name w:val="Заголовок 1 Знак"/>
    <w:basedOn w:val="a0"/>
    <w:link w:val="1"/>
    <w:rsid w:val="00B06BEE"/>
    <w:rPr>
      <w:rFonts w:ascii="Times New Roman" w:eastAsia="Times New Roman" w:hAnsi="Times New Roman" w:cs="Times New Roman"/>
      <w:b/>
      <w:i/>
      <w:szCs w:val="20"/>
      <w:lang w:eastAsia="ru-RU"/>
    </w:rPr>
  </w:style>
  <w:style w:type="paragraph" w:styleId="ab">
    <w:name w:val="Body Text Indent"/>
    <w:basedOn w:val="a"/>
    <w:link w:val="ac"/>
    <w:rsid w:val="00B06BEE"/>
    <w:pPr>
      <w:spacing w:after="0" w:line="360" w:lineRule="auto"/>
      <w:ind w:firstLine="709"/>
      <w:jc w:val="both"/>
    </w:pPr>
    <w:rPr>
      <w:rFonts w:ascii="Arial" w:eastAsia="Times New Roman" w:hAnsi="Arial" w:cs="Times New Roman"/>
      <w:sz w:val="24"/>
      <w:szCs w:val="20"/>
      <w:lang w:eastAsia="ru-RU"/>
    </w:rPr>
  </w:style>
  <w:style w:type="character" w:customStyle="1" w:styleId="ac">
    <w:name w:val="Основной текст с отступом Знак"/>
    <w:basedOn w:val="a0"/>
    <w:link w:val="ab"/>
    <w:rsid w:val="00B06BEE"/>
    <w:rPr>
      <w:rFonts w:ascii="Arial" w:eastAsia="Times New Roman" w:hAnsi="Arial" w:cs="Times New Roman"/>
      <w:sz w:val="24"/>
      <w:szCs w:val="20"/>
      <w:lang w:eastAsia="ru-RU"/>
    </w:rPr>
  </w:style>
  <w:style w:type="paragraph" w:customStyle="1" w:styleId="ConsPlusNonformat">
    <w:name w:val="ConsPlusNonformat"/>
    <w:uiPriority w:val="99"/>
    <w:rsid w:val="00B06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351998">
      <w:bodyDiv w:val="1"/>
      <w:marLeft w:val="0"/>
      <w:marRight w:val="0"/>
      <w:marTop w:val="0"/>
      <w:marBottom w:val="0"/>
      <w:divBdr>
        <w:top w:val="none" w:sz="0" w:space="0" w:color="auto"/>
        <w:left w:val="none" w:sz="0" w:space="0" w:color="auto"/>
        <w:bottom w:val="none" w:sz="0" w:space="0" w:color="auto"/>
        <w:right w:val="none" w:sz="0" w:space="0" w:color="auto"/>
      </w:divBdr>
    </w:div>
    <w:div w:id="770392487">
      <w:bodyDiv w:val="1"/>
      <w:marLeft w:val="0"/>
      <w:marRight w:val="0"/>
      <w:marTop w:val="0"/>
      <w:marBottom w:val="0"/>
      <w:divBdr>
        <w:top w:val="none" w:sz="0" w:space="0" w:color="auto"/>
        <w:left w:val="none" w:sz="0" w:space="0" w:color="auto"/>
        <w:bottom w:val="none" w:sz="0" w:space="0" w:color="auto"/>
        <w:right w:val="none" w:sz="0" w:space="0" w:color="auto"/>
      </w:divBdr>
    </w:div>
    <w:div w:id="1944148199">
      <w:bodyDiv w:val="1"/>
      <w:marLeft w:val="0"/>
      <w:marRight w:val="0"/>
      <w:marTop w:val="0"/>
      <w:marBottom w:val="0"/>
      <w:divBdr>
        <w:top w:val="none" w:sz="0" w:space="0" w:color="auto"/>
        <w:left w:val="none" w:sz="0" w:space="0" w:color="auto"/>
        <w:bottom w:val="none" w:sz="0" w:space="0" w:color="auto"/>
        <w:right w:val="none" w:sz="0" w:space="0" w:color="auto"/>
      </w:divBdr>
    </w:div>
    <w:div w:id="204867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2F6580A00C35EFCED37BC4E08378D60A974484719AAD5E4D68DDDC53C47FA91F3935E15DEFF8BA3K3F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10</Pages>
  <Words>6219</Words>
  <Characters>35451</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Алексеева Елена Ивановна</dc:creator>
  <cp:lastModifiedBy>Shvetsova</cp:lastModifiedBy>
  <cp:revision>36</cp:revision>
  <cp:lastPrinted>2022-08-18T12:24:00Z</cp:lastPrinted>
  <dcterms:created xsi:type="dcterms:W3CDTF">2021-04-01T07:51:00Z</dcterms:created>
  <dcterms:modified xsi:type="dcterms:W3CDTF">2024-03-13T10:02:00Z</dcterms:modified>
</cp:coreProperties>
</file>